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40B3A" w14:textId="4950D220" w:rsidR="00370D83" w:rsidRDefault="00370D83" w:rsidP="008369CD">
      <w:pPr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ПРО</w:t>
      </w:r>
      <w:r w:rsidR="003E1219">
        <w:rPr>
          <w:rFonts w:ascii="Times New Roman" w:hAnsi="Times New Roman"/>
          <w:color w:val="000000"/>
          <w:sz w:val="28"/>
          <w:szCs w:val="28"/>
          <w:lang w:val="ru-RU"/>
        </w:rPr>
        <w:t>Є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КТ</w:t>
      </w:r>
    </w:p>
    <w:p w14:paraId="50D17BB0" w14:textId="77777777" w:rsidR="008369CD" w:rsidRPr="008369CD" w:rsidRDefault="008369CD" w:rsidP="008369CD">
      <w:pPr>
        <w:jc w:val="center"/>
        <w:rPr>
          <w:rFonts w:ascii="Times New Roman" w:hAnsi="Times New Roman"/>
          <w:color w:val="000000"/>
          <w:sz w:val="28"/>
          <w:lang w:val="ru-RU"/>
        </w:rPr>
      </w:pPr>
      <w:r w:rsidRPr="008369CD">
        <w:rPr>
          <w:rFonts w:ascii="Times New Roman" w:hAnsi="Times New Roman"/>
          <w:color w:val="000000"/>
          <w:sz w:val="28"/>
          <w:szCs w:val="28"/>
          <w:lang w:val="ru-RU"/>
        </w:rPr>
        <w:object w:dxaOrig="1036" w:dyaOrig="1396" w14:anchorId="2C5EED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7pt" o:ole="" o:preferrelative="f" filled="t">
            <v:fill color2="black"/>
            <v:imagedata r:id="rId8" o:title=""/>
          </v:shape>
          <o:OLEObject Type="Embed" ProgID="Word.Picture.8" ShapeID="_x0000_i1025" DrawAspect="Content" ObjectID="_1811588043" r:id="rId9"/>
        </w:object>
      </w:r>
    </w:p>
    <w:p w14:paraId="0F82E75B" w14:textId="77777777" w:rsidR="008369CD" w:rsidRPr="008369CD" w:rsidRDefault="008369CD" w:rsidP="008369CD">
      <w:pPr>
        <w:keepNext/>
        <w:spacing w:after="120"/>
        <w:jc w:val="center"/>
        <w:outlineLvl w:val="0"/>
        <w:rPr>
          <w:rFonts w:ascii="Times New Roman" w:hAnsi="Times New Roman"/>
          <w:b/>
          <w:bCs/>
          <w:color w:val="000000"/>
          <w:kern w:val="32"/>
          <w:sz w:val="32"/>
          <w:szCs w:val="32"/>
          <w:lang w:val="ru-RU"/>
        </w:rPr>
      </w:pPr>
      <w:r w:rsidRPr="008369CD">
        <w:rPr>
          <w:rFonts w:ascii="Times New Roman" w:hAnsi="Times New Roman"/>
          <w:b/>
          <w:bCs/>
          <w:color w:val="000000"/>
          <w:kern w:val="32"/>
          <w:sz w:val="32"/>
          <w:szCs w:val="32"/>
          <w:lang w:val="ru-RU"/>
        </w:rPr>
        <w:t>ЧУГУЇВСЬКА МІСЬКА ВІЙСЬКОВА АДМІНІСТРАЦІЯ ЧУГУЇВСЬКОГО РАЙОНУ ХАРКІВСЬКОЇ ОБЛАСТІ</w:t>
      </w:r>
    </w:p>
    <w:p w14:paraId="2BF24E6C" w14:textId="77777777" w:rsidR="008369CD" w:rsidRPr="008369CD" w:rsidRDefault="008369CD" w:rsidP="008369CD">
      <w:pPr>
        <w:keepNext/>
        <w:tabs>
          <w:tab w:val="left" w:pos="6663"/>
        </w:tabs>
        <w:jc w:val="center"/>
        <w:outlineLvl w:val="3"/>
        <w:rPr>
          <w:rFonts w:ascii="Times New Roman" w:hAnsi="Times New Roman"/>
          <w:b/>
          <w:bCs/>
          <w:color w:val="000000"/>
          <w:sz w:val="32"/>
          <w:szCs w:val="32"/>
          <w:lang w:val="ru-RU"/>
        </w:rPr>
      </w:pPr>
      <w:r w:rsidRPr="008369CD">
        <w:rPr>
          <w:rFonts w:ascii="Times New Roman" w:hAnsi="Times New Roman"/>
          <w:b/>
          <w:bCs/>
          <w:color w:val="000000"/>
          <w:sz w:val="32"/>
          <w:szCs w:val="32"/>
          <w:lang w:val="ru-RU"/>
        </w:rPr>
        <w:t>Н А К А З</w:t>
      </w:r>
    </w:p>
    <w:p w14:paraId="09B76033" w14:textId="77777777" w:rsidR="008369CD" w:rsidRPr="008369CD" w:rsidRDefault="008369CD" w:rsidP="008369CD">
      <w:pPr>
        <w:suppressAutoHyphens/>
        <w:jc w:val="center"/>
        <w:rPr>
          <w:rFonts w:ascii="Times New Roman" w:hAnsi="Times New Roman"/>
          <w:color w:val="000000"/>
          <w:sz w:val="28"/>
          <w:lang w:val="ru-RU" w:eastAsia="ar-SA"/>
        </w:rPr>
      </w:pPr>
    </w:p>
    <w:p w14:paraId="5AF24BA2" w14:textId="77777777" w:rsidR="008369CD" w:rsidRPr="008369CD" w:rsidRDefault="008369CD" w:rsidP="008369CD">
      <w:pPr>
        <w:suppressAutoHyphens/>
        <w:jc w:val="center"/>
        <w:rPr>
          <w:rFonts w:ascii="Times New Roman" w:hAnsi="Times New Roman"/>
          <w:color w:val="000000"/>
          <w:sz w:val="22"/>
          <w:szCs w:val="22"/>
          <w:lang w:val="ru-RU"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8369CD" w:rsidRPr="008369CD" w14:paraId="35D8D931" w14:textId="77777777" w:rsidTr="005B28E5">
        <w:trPr>
          <w:jc w:val="center"/>
        </w:trPr>
        <w:tc>
          <w:tcPr>
            <w:tcW w:w="3095" w:type="dxa"/>
          </w:tcPr>
          <w:p w14:paraId="1C4C6E27" w14:textId="77777777" w:rsidR="008369CD" w:rsidRPr="008369CD" w:rsidRDefault="008369CD" w:rsidP="008369CD">
            <w:pPr>
              <w:spacing w:line="360" w:lineRule="auto"/>
              <w:ind w:left="-103"/>
              <w:jc w:val="both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8369CD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«___»__________2025</w:t>
            </w:r>
          </w:p>
        </w:tc>
        <w:tc>
          <w:tcPr>
            <w:tcW w:w="3096" w:type="dxa"/>
          </w:tcPr>
          <w:p w14:paraId="3B2AA203" w14:textId="77777777" w:rsidR="008369CD" w:rsidRPr="008369CD" w:rsidRDefault="008369CD" w:rsidP="008369CD">
            <w:pPr>
              <w:spacing w:line="360" w:lineRule="auto"/>
              <w:ind w:hanging="119"/>
              <w:jc w:val="center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8369CD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Чугуїв</w:t>
            </w:r>
          </w:p>
        </w:tc>
        <w:tc>
          <w:tcPr>
            <w:tcW w:w="3096" w:type="dxa"/>
          </w:tcPr>
          <w:p w14:paraId="6D9630BE" w14:textId="77777777" w:rsidR="008369CD" w:rsidRPr="008369CD" w:rsidRDefault="008369CD" w:rsidP="008369CD">
            <w:pPr>
              <w:spacing w:line="360" w:lineRule="auto"/>
              <w:ind w:firstLine="540"/>
              <w:jc w:val="center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8369CD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№_____</w:t>
            </w:r>
          </w:p>
        </w:tc>
      </w:tr>
    </w:tbl>
    <w:p w14:paraId="5B11037E" w14:textId="77777777" w:rsidR="008369CD" w:rsidRDefault="008369CD" w:rsidP="00A756BD">
      <w:pPr>
        <w:tabs>
          <w:tab w:val="left" w:pos="993"/>
          <w:tab w:val="left" w:pos="1701"/>
        </w:tabs>
        <w:overflowPunct w:val="0"/>
        <w:autoSpaceDE w:val="0"/>
        <w:autoSpaceDN w:val="0"/>
        <w:adjustRightInd w:val="0"/>
        <w:ind w:right="4535"/>
        <w:jc w:val="both"/>
        <w:rPr>
          <w:rFonts w:ascii="Times New Roman" w:hAnsi="Times New Roman"/>
          <w:b/>
          <w:sz w:val="28"/>
          <w:szCs w:val="28"/>
        </w:rPr>
      </w:pPr>
    </w:p>
    <w:p w14:paraId="6006E117" w14:textId="7E2F64AB" w:rsidR="00A756BD" w:rsidRPr="00A756BD" w:rsidRDefault="00A756BD" w:rsidP="00A756BD">
      <w:pPr>
        <w:tabs>
          <w:tab w:val="left" w:pos="993"/>
          <w:tab w:val="left" w:pos="1701"/>
        </w:tabs>
        <w:overflowPunct w:val="0"/>
        <w:autoSpaceDE w:val="0"/>
        <w:autoSpaceDN w:val="0"/>
        <w:adjustRightInd w:val="0"/>
        <w:ind w:right="4535"/>
        <w:jc w:val="both"/>
        <w:rPr>
          <w:rFonts w:ascii="Times New Roman" w:hAnsi="Times New Roman"/>
          <w:b/>
          <w:sz w:val="28"/>
          <w:szCs w:val="28"/>
        </w:rPr>
      </w:pPr>
      <w:r w:rsidRPr="00A756BD">
        <w:rPr>
          <w:rFonts w:ascii="Times New Roman" w:hAnsi="Times New Roman"/>
          <w:b/>
          <w:sz w:val="28"/>
          <w:szCs w:val="28"/>
        </w:rPr>
        <w:t>Про встановлення туристичного збору на території Чугуївської міської територіальної громади</w:t>
      </w:r>
    </w:p>
    <w:p w14:paraId="30868842" w14:textId="77777777" w:rsidR="00B52EBE" w:rsidRPr="005D45B2" w:rsidRDefault="00B52EBE" w:rsidP="003A5478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4FBC651" w14:textId="77927AD9" w:rsidR="004A48AD" w:rsidRPr="00DE2ADD" w:rsidRDefault="00A72084" w:rsidP="0034288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2ADD">
        <w:rPr>
          <w:rFonts w:ascii="Times New Roman" w:hAnsi="Times New Roman"/>
          <w:color w:val="000000" w:themeColor="text1"/>
          <w:sz w:val="28"/>
          <w:szCs w:val="28"/>
        </w:rPr>
        <w:t xml:space="preserve">Керуючись </w:t>
      </w:r>
      <w:r w:rsidR="00370D83">
        <w:rPr>
          <w:rFonts w:ascii="Times New Roman" w:hAnsi="Times New Roman"/>
          <w:color w:val="000000" w:themeColor="text1"/>
          <w:sz w:val="28"/>
          <w:szCs w:val="28"/>
        </w:rPr>
        <w:t>ст. 143 Конституції України,</w:t>
      </w:r>
      <w:r w:rsidR="004D0E29">
        <w:rPr>
          <w:rFonts w:ascii="Times New Roman" w:hAnsi="Times New Roman"/>
          <w:color w:val="000000" w:themeColor="text1"/>
          <w:sz w:val="28"/>
          <w:szCs w:val="28"/>
        </w:rPr>
        <w:t xml:space="preserve"> ст. 4,</w:t>
      </w:r>
      <w:r w:rsid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E2ADD">
        <w:rPr>
          <w:rFonts w:ascii="Times New Roman" w:hAnsi="Times New Roman"/>
          <w:color w:val="000000" w:themeColor="text1"/>
          <w:sz w:val="28"/>
          <w:szCs w:val="28"/>
        </w:rPr>
        <w:t xml:space="preserve">ст. 7, ст. 10, ст. 12, ст. 30, </w:t>
      </w:r>
      <w:r w:rsidR="00CC2CFA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DE2ADD">
        <w:rPr>
          <w:rFonts w:ascii="Times New Roman" w:hAnsi="Times New Roman"/>
          <w:color w:val="000000" w:themeColor="text1"/>
          <w:sz w:val="28"/>
          <w:szCs w:val="28"/>
        </w:rPr>
        <w:t>ст. 26</w:t>
      </w:r>
      <w:r w:rsidR="00A756B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1C3BFA">
        <w:rPr>
          <w:rFonts w:ascii="Times New Roman" w:hAnsi="Times New Roman"/>
          <w:color w:val="000000" w:themeColor="text1"/>
          <w:sz w:val="28"/>
          <w:szCs w:val="28"/>
        </w:rPr>
        <w:t xml:space="preserve"> та підрозділ</w:t>
      </w:r>
      <w:r w:rsidR="00722F48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="001C3BFA">
        <w:rPr>
          <w:rFonts w:ascii="Times New Roman" w:hAnsi="Times New Roman"/>
          <w:color w:val="000000" w:themeColor="text1"/>
          <w:sz w:val="28"/>
          <w:szCs w:val="28"/>
        </w:rPr>
        <w:t xml:space="preserve"> 10 розділу ХХ</w:t>
      </w:r>
      <w:r w:rsidRPr="00DE2ADD">
        <w:rPr>
          <w:rFonts w:ascii="Times New Roman" w:hAnsi="Times New Roman"/>
          <w:color w:val="000000" w:themeColor="text1"/>
          <w:sz w:val="28"/>
          <w:szCs w:val="28"/>
        </w:rPr>
        <w:t xml:space="preserve"> Податкового кодексу України, п. 24, п. 28 </w:t>
      </w:r>
      <w:r w:rsidR="00370D83">
        <w:rPr>
          <w:rFonts w:ascii="Times New Roman" w:hAnsi="Times New Roman"/>
          <w:color w:val="000000" w:themeColor="text1"/>
          <w:sz w:val="28"/>
          <w:szCs w:val="28"/>
        </w:rPr>
        <w:t>частини один</w:t>
      </w:r>
      <w:r w:rsidRPr="00DE2ADD">
        <w:rPr>
          <w:rFonts w:ascii="Times New Roman" w:hAnsi="Times New Roman"/>
          <w:color w:val="000000" w:themeColor="text1"/>
          <w:sz w:val="28"/>
          <w:szCs w:val="28"/>
        </w:rPr>
        <w:t xml:space="preserve"> ст. 26, ст. 59</w:t>
      </w:r>
      <w:r w:rsidR="00370D83">
        <w:rPr>
          <w:rFonts w:ascii="Times New Roman" w:hAnsi="Times New Roman"/>
          <w:color w:val="000000" w:themeColor="text1"/>
          <w:sz w:val="28"/>
          <w:szCs w:val="28"/>
        </w:rPr>
        <w:t xml:space="preserve">, ст. </w:t>
      </w:r>
      <w:r w:rsidRPr="00DE2ADD">
        <w:rPr>
          <w:rFonts w:ascii="Times New Roman" w:hAnsi="Times New Roman"/>
          <w:color w:val="000000" w:themeColor="text1"/>
          <w:sz w:val="28"/>
          <w:szCs w:val="28"/>
        </w:rPr>
        <w:t xml:space="preserve">Закону України «Про місцеве самоврядування в Україні»,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розпорядженням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Кабінету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32E4F">
        <w:rPr>
          <w:rFonts w:ascii="Times New Roman" w:hAnsi="Times New Roman" w:hint="eastAsia"/>
          <w:color w:val="000000" w:themeColor="text1"/>
          <w:sz w:val="28"/>
          <w:szCs w:val="28"/>
          <w:lang w:val="ru-RU"/>
        </w:rPr>
        <w:t>М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іністрів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України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від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12.06.2020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№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725-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р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«Про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визначення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адміністративних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цент</w:t>
      </w:r>
      <w:r w:rsidR="00332E4F">
        <w:rPr>
          <w:rFonts w:ascii="Times New Roman" w:hAnsi="Times New Roman" w:hint="eastAsia"/>
          <w:color w:val="000000" w:themeColor="text1"/>
          <w:sz w:val="28"/>
          <w:szCs w:val="28"/>
          <w:lang w:val="ru-RU"/>
        </w:rPr>
        <w:t>р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ів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та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затвердження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територій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територіальних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громад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Харківської</w:t>
      </w:r>
      <w:r w:rsidR="00370D83" w:rsidRPr="00370D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color w:val="000000" w:themeColor="text1"/>
          <w:sz w:val="28"/>
          <w:szCs w:val="28"/>
        </w:rPr>
        <w:t>області»</w:t>
      </w:r>
      <w:r w:rsidR="00E53F74" w:rsidRPr="00DE2AD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E53F74" w:rsidRPr="00DE2ADD">
        <w:rPr>
          <w:rFonts w:ascii="Times New Roman" w:hAnsi="Times New Roman"/>
          <w:sz w:val="28"/>
          <w:szCs w:val="28"/>
        </w:rPr>
        <w:t>Постанов</w:t>
      </w:r>
      <w:r w:rsidR="00370D83">
        <w:rPr>
          <w:rFonts w:ascii="Times New Roman" w:hAnsi="Times New Roman"/>
          <w:sz w:val="28"/>
          <w:szCs w:val="28"/>
        </w:rPr>
        <w:t>ою</w:t>
      </w:r>
      <w:r w:rsidR="00E53F74" w:rsidRPr="00DE2ADD">
        <w:rPr>
          <w:rFonts w:ascii="Times New Roman" w:hAnsi="Times New Roman"/>
          <w:sz w:val="28"/>
          <w:szCs w:val="28"/>
        </w:rPr>
        <w:t xml:space="preserve"> Верховної Ради України від 16.11.2022 №</w:t>
      </w:r>
      <w:r w:rsidR="004D0E29">
        <w:rPr>
          <w:rFonts w:ascii="Times New Roman" w:hAnsi="Times New Roman"/>
          <w:sz w:val="28"/>
          <w:szCs w:val="28"/>
        </w:rPr>
        <w:t xml:space="preserve"> </w:t>
      </w:r>
      <w:r w:rsidR="00E53F74" w:rsidRPr="00DE2ADD">
        <w:rPr>
          <w:rFonts w:ascii="Times New Roman" w:hAnsi="Times New Roman"/>
          <w:sz w:val="28"/>
          <w:szCs w:val="28"/>
        </w:rPr>
        <w:t xml:space="preserve">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</w:t>
      </w:r>
      <w:r w:rsidR="0034288C" w:rsidRPr="00DE2ADD">
        <w:rPr>
          <w:rFonts w:ascii="Times New Roman" w:hAnsi="Times New Roman"/>
          <w:sz w:val="28"/>
          <w:szCs w:val="28"/>
        </w:rPr>
        <w:t>правовий режим воєнного стану»</w:t>
      </w:r>
      <w:r w:rsidR="00370D83">
        <w:rPr>
          <w:rFonts w:ascii="Times New Roman" w:hAnsi="Times New Roman"/>
          <w:sz w:val="28"/>
          <w:szCs w:val="28"/>
        </w:rPr>
        <w:t>,</w:t>
      </w:r>
      <w:r w:rsidR="00370D83" w:rsidRPr="00370D83">
        <w:rPr>
          <w:rFonts w:hint="eastAsia"/>
        </w:rPr>
        <w:t xml:space="preserve"> </w:t>
      </w:r>
      <w:r w:rsidR="00370D83" w:rsidRPr="00370D83">
        <w:rPr>
          <w:rFonts w:ascii="Times New Roman" w:hAnsi="Times New Roman" w:hint="eastAsia"/>
          <w:sz w:val="28"/>
          <w:szCs w:val="28"/>
        </w:rPr>
        <w:t>на</w:t>
      </w:r>
      <w:r w:rsidR="00370D83" w:rsidRPr="00370D83">
        <w:rPr>
          <w:rFonts w:ascii="Times New Roman" w:hAnsi="Times New Roman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sz w:val="28"/>
          <w:szCs w:val="28"/>
        </w:rPr>
        <w:t>виконання</w:t>
      </w:r>
      <w:r w:rsidR="00370D83" w:rsidRPr="00370D83">
        <w:rPr>
          <w:rFonts w:ascii="Times New Roman" w:hAnsi="Times New Roman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sz w:val="28"/>
          <w:szCs w:val="28"/>
        </w:rPr>
        <w:t>ст</w:t>
      </w:r>
      <w:r w:rsidR="00370D83" w:rsidRPr="00370D83">
        <w:rPr>
          <w:rFonts w:ascii="Times New Roman" w:hAnsi="Times New Roman"/>
          <w:sz w:val="28"/>
          <w:szCs w:val="28"/>
        </w:rPr>
        <w:t xml:space="preserve">. 64 </w:t>
      </w:r>
      <w:r w:rsidR="00370D83" w:rsidRPr="00370D83">
        <w:rPr>
          <w:rFonts w:ascii="Times New Roman" w:hAnsi="Times New Roman" w:hint="eastAsia"/>
          <w:sz w:val="28"/>
          <w:szCs w:val="28"/>
        </w:rPr>
        <w:t>Бюджетного</w:t>
      </w:r>
      <w:r w:rsidR="00370D83" w:rsidRPr="00370D83">
        <w:rPr>
          <w:rFonts w:ascii="Times New Roman" w:hAnsi="Times New Roman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sz w:val="28"/>
          <w:szCs w:val="28"/>
        </w:rPr>
        <w:t>кодексу</w:t>
      </w:r>
      <w:r w:rsidR="00370D83" w:rsidRPr="00370D83">
        <w:rPr>
          <w:rFonts w:ascii="Times New Roman" w:hAnsi="Times New Roman"/>
          <w:sz w:val="28"/>
          <w:szCs w:val="28"/>
        </w:rPr>
        <w:t xml:space="preserve"> </w:t>
      </w:r>
      <w:r w:rsidR="00370D83" w:rsidRPr="00370D83">
        <w:rPr>
          <w:rFonts w:ascii="Times New Roman" w:hAnsi="Times New Roman" w:hint="eastAsia"/>
          <w:sz w:val="28"/>
          <w:szCs w:val="28"/>
        </w:rPr>
        <w:t>України</w:t>
      </w:r>
    </w:p>
    <w:p w14:paraId="70E3D712" w14:textId="77777777" w:rsidR="0034288C" w:rsidRPr="00DE2ADD" w:rsidRDefault="0034288C" w:rsidP="0034288C">
      <w:pPr>
        <w:ind w:firstLine="567"/>
        <w:jc w:val="both"/>
        <w:rPr>
          <w:rFonts w:ascii="Times New Roman" w:hAnsi="Times New Roman"/>
          <w:b/>
          <w:color w:val="000000" w:themeColor="text1"/>
          <w:sz w:val="20"/>
          <w:szCs w:val="28"/>
        </w:rPr>
      </w:pPr>
    </w:p>
    <w:p w14:paraId="7BB581A8" w14:textId="77777777" w:rsidR="004D0E29" w:rsidRPr="00D521BF" w:rsidRDefault="004D0E29" w:rsidP="004D0E29">
      <w:pPr>
        <w:jc w:val="both"/>
        <w:rPr>
          <w:rFonts w:ascii="Times New Roman" w:hAnsi="Times New Roman"/>
          <w:b/>
          <w:sz w:val="28"/>
          <w:szCs w:val="28"/>
        </w:rPr>
      </w:pPr>
      <w:r w:rsidRPr="00D521BF">
        <w:rPr>
          <w:rFonts w:ascii="Times New Roman" w:hAnsi="Times New Roman"/>
          <w:b/>
          <w:sz w:val="28"/>
          <w:szCs w:val="28"/>
        </w:rPr>
        <w:t>Н А К А З У Ю:</w:t>
      </w:r>
    </w:p>
    <w:p w14:paraId="011CCBAC" w14:textId="77777777" w:rsidR="004D0E29" w:rsidRDefault="004D0E29" w:rsidP="0034288C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9E23FAD" w14:textId="27164D2E" w:rsidR="00370D83" w:rsidRDefault="0034288C" w:rsidP="00573687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DE2ADD">
        <w:rPr>
          <w:rFonts w:ascii="Times New Roman" w:hAnsi="Times New Roman"/>
          <w:sz w:val="28"/>
          <w:szCs w:val="28"/>
        </w:rPr>
        <w:t>1.</w:t>
      </w:r>
      <w:r w:rsidRPr="00DE2ADD">
        <w:rPr>
          <w:rFonts w:ascii="Times New Roman" w:hAnsi="Times New Roman"/>
          <w:sz w:val="28"/>
        </w:rPr>
        <w:t xml:space="preserve"> </w:t>
      </w:r>
      <w:r w:rsidR="00332E4F">
        <w:rPr>
          <w:rFonts w:ascii="Times New Roman" w:hAnsi="Times New Roman"/>
          <w:sz w:val="28"/>
          <w:szCs w:val="28"/>
        </w:rPr>
        <w:t>В</w:t>
      </w:r>
      <w:r w:rsidRPr="00DE2ADD">
        <w:rPr>
          <w:rFonts w:ascii="Times New Roman" w:hAnsi="Times New Roman"/>
          <w:sz w:val="28"/>
          <w:szCs w:val="28"/>
        </w:rPr>
        <w:t xml:space="preserve">становити на території Чугуївської міської територіальної громади </w:t>
      </w:r>
      <w:r w:rsidR="00434D88">
        <w:rPr>
          <w:rFonts w:ascii="Times New Roman" w:hAnsi="Times New Roman"/>
          <w:sz w:val="28"/>
          <w:szCs w:val="28"/>
        </w:rPr>
        <w:t>туристичний збір</w:t>
      </w:r>
      <w:r w:rsidR="00573687">
        <w:rPr>
          <w:rFonts w:ascii="Times New Roman" w:hAnsi="Times New Roman"/>
          <w:sz w:val="28"/>
          <w:szCs w:val="28"/>
        </w:rPr>
        <w:t xml:space="preserve"> (далі за тексом – збір) відповідно до ст. 268 Податкового кодексу України, якою визначено</w:t>
      </w:r>
      <w:r w:rsidR="00370D83" w:rsidRPr="00370D83">
        <w:rPr>
          <w:rFonts w:ascii="Times New Roman" w:hAnsi="Times New Roman"/>
          <w:sz w:val="28"/>
          <w:szCs w:val="28"/>
        </w:rPr>
        <w:t>:</w:t>
      </w:r>
    </w:p>
    <w:p w14:paraId="79B42B11" w14:textId="541915A5" w:rsidR="00177C06" w:rsidRDefault="00573687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 w:rsidRPr="00177C06">
        <w:rPr>
          <w:rFonts w:ascii="Times New Roman" w:hAnsi="Times New Roman"/>
          <w:sz w:val="28"/>
          <w:szCs w:val="28"/>
        </w:rPr>
        <w:t xml:space="preserve">.1 </w:t>
      </w:r>
      <w:r w:rsidR="00177C06" w:rsidRPr="00177C06">
        <w:rPr>
          <w:rFonts w:ascii="Times New Roman" w:hAnsi="Times New Roman" w:hint="eastAsia"/>
          <w:sz w:val="28"/>
          <w:szCs w:val="28"/>
        </w:rPr>
        <w:t>платники</w:t>
      </w:r>
      <w:r w:rsidR="00177C06" w:rsidRPr="00177C06">
        <w:rPr>
          <w:rFonts w:ascii="Times New Roman" w:hAnsi="Times New Roman"/>
          <w:sz w:val="28"/>
          <w:szCs w:val="28"/>
        </w:rPr>
        <w:t xml:space="preserve"> </w:t>
      </w:r>
      <w:r w:rsidR="004D0E29">
        <w:rPr>
          <w:rFonts w:ascii="Times New Roman" w:hAnsi="Times New Roman" w:hint="eastAsia"/>
          <w:sz w:val="28"/>
          <w:szCs w:val="28"/>
          <w:lang w:val="ru-RU"/>
        </w:rPr>
        <w:t>збору</w:t>
      </w:r>
      <w:r>
        <w:rPr>
          <w:rFonts w:ascii="Times New Roman" w:hAnsi="Times New Roman"/>
          <w:sz w:val="28"/>
          <w:szCs w:val="28"/>
        </w:rPr>
        <w:t xml:space="preserve"> –</w:t>
      </w:r>
      <w:r w:rsidR="00177C06" w:rsidRPr="00177C06">
        <w:rPr>
          <w:rFonts w:ascii="Times New Roman" w:hAnsi="Times New Roman"/>
          <w:sz w:val="28"/>
          <w:szCs w:val="28"/>
        </w:rPr>
        <w:t xml:space="preserve"> </w:t>
      </w:r>
      <w:r w:rsidR="00177C06">
        <w:rPr>
          <w:rFonts w:ascii="Times New Roman" w:hAnsi="Times New Roman"/>
          <w:sz w:val="28"/>
          <w:szCs w:val="28"/>
        </w:rPr>
        <w:t xml:space="preserve">підпунктом </w:t>
      </w:r>
      <w:r w:rsidR="00177C06" w:rsidRPr="00177C06">
        <w:rPr>
          <w:rFonts w:ascii="Times New Roman" w:hAnsi="Times New Roman"/>
          <w:sz w:val="28"/>
          <w:szCs w:val="28"/>
        </w:rPr>
        <w:t>268.2.1</w:t>
      </w:r>
      <w:r w:rsidR="00177C06" w:rsidRPr="00177C06">
        <w:rPr>
          <w:rFonts w:ascii="Times New Roman" w:hAnsi="Times New Roman" w:hint="eastAsia"/>
          <w:sz w:val="28"/>
          <w:szCs w:val="28"/>
        </w:rPr>
        <w:t xml:space="preserve"> пункт</w:t>
      </w:r>
      <w:r w:rsidR="00177C06">
        <w:rPr>
          <w:rFonts w:ascii="Times New Roman" w:hAnsi="Times New Roman" w:hint="eastAsia"/>
          <w:sz w:val="28"/>
          <w:szCs w:val="28"/>
          <w:lang w:val="ru-RU"/>
        </w:rPr>
        <w:t>у</w:t>
      </w:r>
      <w:r w:rsidR="00177C06" w:rsidRPr="00177C06">
        <w:rPr>
          <w:rFonts w:ascii="Times New Roman" w:hAnsi="Times New Roman"/>
          <w:sz w:val="28"/>
          <w:szCs w:val="28"/>
        </w:rPr>
        <w:t xml:space="preserve"> 26</w:t>
      </w:r>
      <w:r w:rsidR="00177C06">
        <w:rPr>
          <w:rFonts w:ascii="Times New Roman" w:hAnsi="Times New Roman"/>
          <w:sz w:val="28"/>
          <w:szCs w:val="28"/>
        </w:rPr>
        <w:t>8</w:t>
      </w:r>
      <w:r w:rsidR="00177C06" w:rsidRPr="00177C06">
        <w:rPr>
          <w:rFonts w:ascii="Times New Roman" w:hAnsi="Times New Roman"/>
          <w:sz w:val="28"/>
          <w:szCs w:val="28"/>
        </w:rPr>
        <w:t>.</w:t>
      </w:r>
      <w:r w:rsidR="00177C06">
        <w:rPr>
          <w:rFonts w:ascii="Times New Roman" w:hAnsi="Times New Roman"/>
          <w:sz w:val="28"/>
          <w:szCs w:val="28"/>
        </w:rPr>
        <w:t>2</w:t>
      </w:r>
      <w:r w:rsidR="00177C06" w:rsidRPr="00177C06">
        <w:rPr>
          <w:rFonts w:ascii="Times New Roman" w:hAnsi="Times New Roman"/>
          <w:sz w:val="28"/>
          <w:szCs w:val="28"/>
        </w:rPr>
        <w:t xml:space="preserve"> </w:t>
      </w:r>
      <w:r w:rsidR="00177C06" w:rsidRPr="00177C06">
        <w:rPr>
          <w:rFonts w:ascii="Times New Roman" w:hAnsi="Times New Roman" w:hint="eastAsia"/>
          <w:sz w:val="28"/>
          <w:szCs w:val="28"/>
        </w:rPr>
        <w:t>статті</w:t>
      </w:r>
      <w:r w:rsidR="00177C06" w:rsidRPr="00177C06">
        <w:rPr>
          <w:rFonts w:ascii="Times New Roman" w:hAnsi="Times New Roman"/>
          <w:sz w:val="28"/>
          <w:szCs w:val="28"/>
        </w:rPr>
        <w:t xml:space="preserve"> 26</w:t>
      </w:r>
      <w:r w:rsidR="009C3F2F">
        <w:rPr>
          <w:rFonts w:ascii="Times New Roman" w:hAnsi="Times New Roman"/>
          <w:sz w:val="28"/>
          <w:szCs w:val="28"/>
        </w:rPr>
        <w:t>8</w:t>
      </w:r>
      <w:r w:rsidR="00177C06" w:rsidRPr="00177C06">
        <w:rPr>
          <w:rFonts w:ascii="Times New Roman" w:hAnsi="Times New Roman"/>
          <w:sz w:val="28"/>
          <w:szCs w:val="28"/>
        </w:rPr>
        <w:t xml:space="preserve"> </w:t>
      </w:r>
      <w:r w:rsidR="00177C06" w:rsidRPr="00177C06">
        <w:rPr>
          <w:rFonts w:ascii="Times New Roman" w:hAnsi="Times New Roman" w:hint="eastAsia"/>
          <w:sz w:val="28"/>
          <w:szCs w:val="28"/>
        </w:rPr>
        <w:t>Податкового</w:t>
      </w:r>
      <w:r w:rsidR="00177C06" w:rsidRPr="00177C06">
        <w:rPr>
          <w:rFonts w:ascii="Times New Roman" w:hAnsi="Times New Roman"/>
          <w:sz w:val="28"/>
          <w:szCs w:val="28"/>
        </w:rPr>
        <w:t xml:space="preserve"> </w:t>
      </w:r>
      <w:r w:rsidR="00177C06" w:rsidRPr="00177C06">
        <w:rPr>
          <w:rFonts w:ascii="Times New Roman" w:hAnsi="Times New Roman" w:hint="eastAsia"/>
          <w:sz w:val="28"/>
          <w:szCs w:val="28"/>
        </w:rPr>
        <w:t>кодексу</w:t>
      </w:r>
      <w:r w:rsidR="00177C06" w:rsidRPr="00177C06">
        <w:rPr>
          <w:rFonts w:ascii="Times New Roman" w:hAnsi="Times New Roman"/>
          <w:sz w:val="28"/>
          <w:szCs w:val="28"/>
        </w:rPr>
        <w:t xml:space="preserve"> </w:t>
      </w:r>
      <w:r w:rsidR="00177C06" w:rsidRPr="00177C06">
        <w:rPr>
          <w:rFonts w:ascii="Times New Roman" w:hAnsi="Times New Roman" w:hint="eastAsia"/>
          <w:sz w:val="28"/>
          <w:szCs w:val="28"/>
        </w:rPr>
        <w:t>України</w:t>
      </w:r>
      <w:r w:rsidR="00332E4F">
        <w:rPr>
          <w:rFonts w:ascii="Times New Roman" w:hAnsi="Times New Roman"/>
          <w:sz w:val="28"/>
          <w:szCs w:val="28"/>
        </w:rPr>
        <w:t>.</w:t>
      </w:r>
      <w:r w:rsidR="001D636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332E4F">
        <w:rPr>
          <w:rFonts w:ascii="Times New Roman" w:hAnsi="Times New Roman"/>
          <w:sz w:val="28"/>
          <w:szCs w:val="28"/>
        </w:rPr>
        <w:t>О</w:t>
      </w:r>
      <w:r w:rsidR="00C21BC1" w:rsidRPr="00C21BC1">
        <w:rPr>
          <w:rFonts w:ascii="Times New Roman" w:hAnsi="Times New Roman" w:hint="eastAsia"/>
          <w:sz w:val="28"/>
          <w:szCs w:val="28"/>
        </w:rPr>
        <w:t>соби</w:t>
      </w:r>
      <w:r w:rsidR="00C21BC1" w:rsidRPr="00C21BC1">
        <w:rPr>
          <w:rFonts w:ascii="Times New Roman" w:hAnsi="Times New Roman"/>
          <w:sz w:val="28"/>
          <w:szCs w:val="28"/>
        </w:rPr>
        <w:t xml:space="preserve">, </w:t>
      </w:r>
      <w:r w:rsidR="00C21BC1" w:rsidRPr="00C21BC1">
        <w:rPr>
          <w:rFonts w:ascii="Times New Roman" w:hAnsi="Times New Roman" w:hint="eastAsia"/>
          <w:sz w:val="28"/>
          <w:szCs w:val="28"/>
        </w:rPr>
        <w:t>які не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можуть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бути</w:t>
      </w:r>
      <w:r w:rsidR="00C21BC1" w:rsidRPr="00C21BC1">
        <w:rPr>
          <w:rFonts w:hint="eastAsia"/>
        </w:rPr>
        <w:t xml:space="preserve"> </w:t>
      </w:r>
      <w:r w:rsidR="00C21BC1">
        <w:rPr>
          <w:rFonts w:ascii="Times New Roman" w:hAnsi="Times New Roman" w:hint="eastAsia"/>
          <w:sz w:val="28"/>
          <w:szCs w:val="28"/>
          <w:lang w:val="ru-RU"/>
        </w:rPr>
        <w:t>п</w:t>
      </w:r>
      <w:r w:rsidR="00C21BC1" w:rsidRPr="00C21BC1">
        <w:rPr>
          <w:rFonts w:ascii="Times New Roman" w:hAnsi="Times New Roman" w:hint="eastAsia"/>
          <w:sz w:val="28"/>
          <w:szCs w:val="28"/>
        </w:rPr>
        <w:t>латниками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збору</w:t>
      </w:r>
      <w:r w:rsidR="00C21BC1" w:rsidRPr="00C21BC1">
        <w:rPr>
          <w:rFonts w:hint="eastAsia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визначені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підпунктом</w:t>
      </w:r>
      <w:r w:rsidR="00C21BC1" w:rsidRPr="00C21BC1">
        <w:rPr>
          <w:rFonts w:ascii="Times New Roman" w:hAnsi="Times New Roman"/>
          <w:sz w:val="28"/>
          <w:szCs w:val="28"/>
        </w:rPr>
        <w:t xml:space="preserve"> 268.2.</w:t>
      </w:r>
      <w:r w:rsidR="00C21BC1">
        <w:rPr>
          <w:rFonts w:ascii="Times New Roman" w:hAnsi="Times New Roman"/>
          <w:sz w:val="28"/>
          <w:szCs w:val="28"/>
        </w:rPr>
        <w:t>2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пункту</w:t>
      </w:r>
      <w:r w:rsidR="00C21BC1" w:rsidRPr="00C21BC1">
        <w:rPr>
          <w:rFonts w:ascii="Times New Roman" w:hAnsi="Times New Roman"/>
          <w:sz w:val="28"/>
          <w:szCs w:val="28"/>
        </w:rPr>
        <w:t xml:space="preserve"> 268.2 </w:t>
      </w:r>
      <w:r w:rsidR="00C21BC1" w:rsidRPr="00C21BC1">
        <w:rPr>
          <w:rFonts w:ascii="Times New Roman" w:hAnsi="Times New Roman" w:hint="eastAsia"/>
          <w:sz w:val="28"/>
          <w:szCs w:val="28"/>
        </w:rPr>
        <w:t>статті</w:t>
      </w:r>
      <w:r w:rsidR="00C21BC1" w:rsidRPr="00C21BC1">
        <w:rPr>
          <w:rFonts w:ascii="Times New Roman" w:hAnsi="Times New Roman"/>
          <w:sz w:val="28"/>
          <w:szCs w:val="28"/>
        </w:rPr>
        <w:t xml:space="preserve"> 26</w:t>
      </w:r>
      <w:r w:rsidR="009C3F2F">
        <w:rPr>
          <w:rFonts w:ascii="Times New Roman" w:hAnsi="Times New Roman"/>
          <w:sz w:val="28"/>
          <w:szCs w:val="28"/>
        </w:rPr>
        <w:t>8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Податкового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кодексу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України</w:t>
      </w:r>
      <w:r w:rsidR="00C21BC1">
        <w:rPr>
          <w:rFonts w:ascii="Times New Roman" w:hAnsi="Times New Roman"/>
          <w:sz w:val="28"/>
          <w:szCs w:val="28"/>
        </w:rPr>
        <w:t>;</w:t>
      </w:r>
    </w:p>
    <w:p w14:paraId="1C443496" w14:textId="4EA214B7" w:rsidR="00177C06" w:rsidRDefault="00573687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>
        <w:rPr>
          <w:rFonts w:ascii="Times New Roman" w:hAnsi="Times New Roman"/>
          <w:sz w:val="28"/>
          <w:szCs w:val="28"/>
        </w:rPr>
        <w:t>.2</w:t>
      </w:r>
      <w:r w:rsidR="00C21BC1">
        <w:rPr>
          <w:rFonts w:ascii="Times New Roman" w:hAnsi="Times New Roman"/>
          <w:sz w:val="28"/>
          <w:szCs w:val="28"/>
        </w:rPr>
        <w:t xml:space="preserve"> </w:t>
      </w:r>
      <w:r w:rsidR="00C21BC1">
        <w:rPr>
          <w:rFonts w:ascii="Times New Roman" w:hAnsi="Times New Roman" w:hint="eastAsia"/>
          <w:sz w:val="28"/>
          <w:szCs w:val="28"/>
          <w:lang w:val="ru-RU"/>
        </w:rPr>
        <w:t>с</w:t>
      </w:r>
      <w:r w:rsidR="00C21BC1" w:rsidRPr="00C21BC1">
        <w:rPr>
          <w:rFonts w:ascii="Times New Roman" w:hAnsi="Times New Roman" w:hint="eastAsia"/>
          <w:sz w:val="28"/>
          <w:szCs w:val="28"/>
        </w:rPr>
        <w:t>тавк</w:t>
      </w:r>
      <w:r w:rsidR="00C21BC1">
        <w:rPr>
          <w:rFonts w:ascii="Times New Roman" w:hAnsi="Times New Roman" w:hint="eastAsia"/>
          <w:sz w:val="28"/>
          <w:szCs w:val="28"/>
          <w:lang w:val="ru-RU"/>
        </w:rPr>
        <w:t>и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збору</w:t>
      </w:r>
      <w:r w:rsidR="004D0E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  <w:lang w:val="ru-RU"/>
        </w:rPr>
        <w:t>–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підпунктом</w:t>
      </w:r>
      <w:r w:rsidR="00C21BC1" w:rsidRPr="00C21BC1">
        <w:rPr>
          <w:rFonts w:ascii="Times New Roman" w:hAnsi="Times New Roman"/>
          <w:sz w:val="28"/>
          <w:szCs w:val="28"/>
        </w:rPr>
        <w:t xml:space="preserve"> 268.</w:t>
      </w:r>
      <w:r w:rsidR="00C21BC1">
        <w:rPr>
          <w:rFonts w:ascii="Times New Roman" w:hAnsi="Times New Roman"/>
          <w:sz w:val="28"/>
          <w:szCs w:val="28"/>
        </w:rPr>
        <w:t>3.1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пункту</w:t>
      </w:r>
      <w:r w:rsidR="00C21BC1" w:rsidRPr="00C21BC1">
        <w:rPr>
          <w:rFonts w:ascii="Times New Roman" w:hAnsi="Times New Roman"/>
          <w:sz w:val="28"/>
          <w:szCs w:val="28"/>
        </w:rPr>
        <w:t xml:space="preserve"> 268.</w:t>
      </w:r>
      <w:r w:rsidR="00C21BC1">
        <w:rPr>
          <w:rFonts w:ascii="Times New Roman" w:hAnsi="Times New Roman"/>
          <w:sz w:val="28"/>
          <w:szCs w:val="28"/>
        </w:rPr>
        <w:t>3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статті</w:t>
      </w:r>
      <w:r w:rsidR="00C21BC1" w:rsidRPr="00C21BC1">
        <w:rPr>
          <w:rFonts w:ascii="Times New Roman" w:hAnsi="Times New Roman"/>
          <w:sz w:val="28"/>
          <w:szCs w:val="28"/>
        </w:rPr>
        <w:t xml:space="preserve"> 26</w:t>
      </w:r>
      <w:r w:rsidR="009C3F2F">
        <w:rPr>
          <w:rFonts w:ascii="Times New Roman" w:hAnsi="Times New Roman"/>
          <w:sz w:val="28"/>
          <w:szCs w:val="28"/>
        </w:rPr>
        <w:t xml:space="preserve">8 </w:t>
      </w:r>
      <w:r w:rsidR="00C21BC1" w:rsidRPr="00C21BC1">
        <w:rPr>
          <w:rFonts w:ascii="Times New Roman" w:hAnsi="Times New Roman" w:hint="eastAsia"/>
          <w:sz w:val="28"/>
          <w:szCs w:val="28"/>
        </w:rPr>
        <w:t>Податкового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кодексу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України</w:t>
      </w:r>
      <w:r w:rsidR="00332E4F">
        <w:rPr>
          <w:rFonts w:ascii="Times New Roman" w:hAnsi="Times New Roman"/>
          <w:sz w:val="28"/>
          <w:szCs w:val="28"/>
        </w:rPr>
        <w:t>.</w:t>
      </w:r>
    </w:p>
    <w:p w14:paraId="737A5A6E" w14:textId="15A754DB" w:rsidR="005156A7" w:rsidRPr="005156A7" w:rsidRDefault="00332E4F" w:rsidP="005156A7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21BC1" w:rsidRPr="00C21BC1">
        <w:rPr>
          <w:rFonts w:ascii="Times New Roman" w:hAnsi="Times New Roman" w:hint="eastAsia"/>
          <w:sz w:val="28"/>
          <w:szCs w:val="28"/>
        </w:rPr>
        <w:t>тавки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5156A7">
        <w:rPr>
          <w:rFonts w:ascii="Times New Roman" w:hAnsi="Times New Roman"/>
          <w:sz w:val="28"/>
          <w:szCs w:val="28"/>
        </w:rPr>
        <w:t xml:space="preserve">туристичного </w:t>
      </w:r>
      <w:r w:rsidR="00C21BC1">
        <w:rPr>
          <w:rFonts w:ascii="Times New Roman" w:hAnsi="Times New Roman" w:hint="eastAsia"/>
          <w:sz w:val="28"/>
          <w:szCs w:val="28"/>
          <w:lang w:val="ru-RU"/>
        </w:rPr>
        <w:t>збору</w:t>
      </w:r>
      <w:r w:rsidR="00C21BC1" w:rsidRPr="00C21BC1">
        <w:rPr>
          <w:rFonts w:ascii="Times New Roman" w:hAnsi="Times New Roman"/>
          <w:sz w:val="28"/>
          <w:szCs w:val="28"/>
        </w:rPr>
        <w:t xml:space="preserve">, </w:t>
      </w:r>
      <w:r w:rsidR="00C21BC1" w:rsidRPr="00C21BC1">
        <w:rPr>
          <w:rFonts w:ascii="Times New Roman" w:hAnsi="Times New Roman" w:hint="eastAsia"/>
          <w:sz w:val="28"/>
          <w:szCs w:val="28"/>
        </w:rPr>
        <w:t>які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встановлюються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на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території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Чугуївської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міської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територіальної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громади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для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однієї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особи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за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кожну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добу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тимчасового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розміщення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у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місцях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проживання</w:t>
      </w:r>
      <w:r w:rsidR="005156A7" w:rsidRPr="005156A7">
        <w:rPr>
          <w:rFonts w:ascii="Times New Roman" w:hAnsi="Times New Roman"/>
          <w:sz w:val="28"/>
          <w:szCs w:val="28"/>
        </w:rPr>
        <w:t xml:space="preserve"> (</w:t>
      </w:r>
      <w:r w:rsidR="005156A7" w:rsidRPr="005156A7">
        <w:rPr>
          <w:rFonts w:ascii="Times New Roman" w:hAnsi="Times New Roman" w:hint="eastAsia"/>
          <w:sz w:val="28"/>
          <w:szCs w:val="28"/>
        </w:rPr>
        <w:t>ночівлі</w:t>
      </w:r>
      <w:r w:rsidR="005156A7" w:rsidRPr="005156A7">
        <w:rPr>
          <w:rFonts w:ascii="Times New Roman" w:hAnsi="Times New Roman"/>
          <w:sz w:val="28"/>
          <w:szCs w:val="28"/>
        </w:rPr>
        <w:t>):</w:t>
      </w:r>
    </w:p>
    <w:p w14:paraId="37EC265F" w14:textId="35C25DAC" w:rsidR="005156A7" w:rsidRPr="005156A7" w:rsidRDefault="005156A7" w:rsidP="005156A7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для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внутрішнього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туризму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="00CC2CFA" w:rsidRPr="00CC2CFA">
        <w:rPr>
          <w:rFonts w:ascii="Times New Roman" w:hAnsi="Times New Roman" w:hint="eastAsia"/>
          <w:sz w:val="28"/>
          <w:szCs w:val="28"/>
        </w:rPr>
        <w:t>–</w:t>
      </w:r>
      <w:r w:rsidRPr="005156A7">
        <w:rPr>
          <w:rFonts w:ascii="Times New Roman" w:hAnsi="Times New Roman"/>
          <w:sz w:val="28"/>
          <w:szCs w:val="28"/>
        </w:rPr>
        <w:t xml:space="preserve"> 0,5 </w:t>
      </w:r>
      <w:r w:rsidRPr="005156A7">
        <w:rPr>
          <w:rFonts w:ascii="Times New Roman" w:hAnsi="Times New Roman" w:hint="eastAsia"/>
          <w:sz w:val="28"/>
          <w:szCs w:val="28"/>
        </w:rPr>
        <w:t>відсотків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від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розміру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мінімальної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заробітної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плати</w:t>
      </w:r>
      <w:r w:rsidRPr="005156A7">
        <w:rPr>
          <w:rFonts w:ascii="Times New Roman" w:hAnsi="Times New Roman"/>
          <w:sz w:val="28"/>
          <w:szCs w:val="28"/>
        </w:rPr>
        <w:t xml:space="preserve">, </w:t>
      </w:r>
      <w:r w:rsidRPr="005156A7">
        <w:rPr>
          <w:rFonts w:ascii="Times New Roman" w:hAnsi="Times New Roman" w:hint="eastAsia"/>
          <w:sz w:val="28"/>
          <w:szCs w:val="28"/>
        </w:rPr>
        <w:t>встановленої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законом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на</w:t>
      </w:r>
      <w:r w:rsidRPr="005156A7">
        <w:rPr>
          <w:rFonts w:ascii="Times New Roman" w:hAnsi="Times New Roman"/>
          <w:sz w:val="28"/>
          <w:szCs w:val="28"/>
        </w:rPr>
        <w:t xml:space="preserve"> 1 </w:t>
      </w:r>
      <w:r w:rsidRPr="005156A7">
        <w:rPr>
          <w:rFonts w:ascii="Times New Roman" w:hAnsi="Times New Roman" w:hint="eastAsia"/>
          <w:sz w:val="28"/>
          <w:szCs w:val="28"/>
        </w:rPr>
        <w:t>січня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звітного</w:t>
      </w:r>
      <w:r w:rsidRPr="005156A7">
        <w:rPr>
          <w:rFonts w:ascii="Times New Roman" w:hAnsi="Times New Roman"/>
          <w:sz w:val="28"/>
          <w:szCs w:val="28"/>
        </w:rPr>
        <w:t xml:space="preserve"> (</w:t>
      </w:r>
      <w:r w:rsidRPr="005156A7">
        <w:rPr>
          <w:rFonts w:ascii="Times New Roman" w:hAnsi="Times New Roman" w:hint="eastAsia"/>
          <w:sz w:val="28"/>
          <w:szCs w:val="28"/>
        </w:rPr>
        <w:t>податкового</w:t>
      </w:r>
      <w:r w:rsidRPr="005156A7">
        <w:rPr>
          <w:rFonts w:ascii="Times New Roman" w:hAnsi="Times New Roman"/>
          <w:sz w:val="28"/>
          <w:szCs w:val="28"/>
        </w:rPr>
        <w:t xml:space="preserve">) </w:t>
      </w:r>
      <w:r w:rsidRPr="005156A7">
        <w:rPr>
          <w:rFonts w:ascii="Times New Roman" w:hAnsi="Times New Roman" w:hint="eastAsia"/>
          <w:sz w:val="28"/>
          <w:szCs w:val="28"/>
        </w:rPr>
        <w:t>року</w:t>
      </w:r>
      <w:r w:rsidRPr="005156A7">
        <w:rPr>
          <w:rFonts w:ascii="Times New Roman" w:hAnsi="Times New Roman"/>
          <w:sz w:val="28"/>
          <w:szCs w:val="28"/>
        </w:rPr>
        <w:t>;</w:t>
      </w:r>
    </w:p>
    <w:p w14:paraId="6871C41E" w14:textId="55CE2477" w:rsidR="00C21BC1" w:rsidRDefault="005156A7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для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в’їзного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туризму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="00CC2CFA" w:rsidRPr="00CC2CFA">
        <w:rPr>
          <w:rFonts w:ascii="Times New Roman" w:hAnsi="Times New Roman" w:hint="eastAsia"/>
          <w:sz w:val="28"/>
          <w:szCs w:val="28"/>
        </w:rPr>
        <w:t>–</w:t>
      </w:r>
      <w:r w:rsidRPr="005156A7">
        <w:rPr>
          <w:rFonts w:ascii="Times New Roman" w:hAnsi="Times New Roman"/>
          <w:sz w:val="28"/>
          <w:szCs w:val="28"/>
        </w:rPr>
        <w:t xml:space="preserve"> 1,0 </w:t>
      </w:r>
      <w:r w:rsidRPr="005156A7">
        <w:rPr>
          <w:rFonts w:ascii="Times New Roman" w:hAnsi="Times New Roman" w:hint="eastAsia"/>
          <w:sz w:val="28"/>
          <w:szCs w:val="28"/>
        </w:rPr>
        <w:t>відсоток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від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розміру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мінімальної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заробітної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плати</w:t>
      </w:r>
      <w:r w:rsidRPr="005156A7">
        <w:rPr>
          <w:rFonts w:ascii="Times New Roman" w:hAnsi="Times New Roman"/>
          <w:sz w:val="28"/>
          <w:szCs w:val="28"/>
        </w:rPr>
        <w:t xml:space="preserve">, </w:t>
      </w:r>
      <w:r w:rsidRPr="005156A7">
        <w:rPr>
          <w:rFonts w:ascii="Times New Roman" w:hAnsi="Times New Roman" w:hint="eastAsia"/>
          <w:sz w:val="28"/>
          <w:szCs w:val="28"/>
        </w:rPr>
        <w:t>встановленої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законом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на</w:t>
      </w:r>
      <w:r w:rsidRPr="005156A7">
        <w:rPr>
          <w:rFonts w:ascii="Times New Roman" w:hAnsi="Times New Roman"/>
          <w:sz w:val="28"/>
          <w:szCs w:val="28"/>
        </w:rPr>
        <w:t xml:space="preserve"> 1 </w:t>
      </w:r>
      <w:r w:rsidRPr="005156A7">
        <w:rPr>
          <w:rFonts w:ascii="Times New Roman" w:hAnsi="Times New Roman" w:hint="eastAsia"/>
          <w:sz w:val="28"/>
          <w:szCs w:val="28"/>
        </w:rPr>
        <w:t>січня</w:t>
      </w:r>
      <w:r w:rsidRPr="005156A7">
        <w:rPr>
          <w:rFonts w:ascii="Times New Roman" w:hAnsi="Times New Roman"/>
          <w:sz w:val="28"/>
          <w:szCs w:val="28"/>
        </w:rPr>
        <w:t xml:space="preserve"> </w:t>
      </w:r>
      <w:r w:rsidRPr="005156A7">
        <w:rPr>
          <w:rFonts w:ascii="Times New Roman" w:hAnsi="Times New Roman" w:hint="eastAsia"/>
          <w:sz w:val="28"/>
          <w:szCs w:val="28"/>
        </w:rPr>
        <w:t>звітного</w:t>
      </w:r>
      <w:r w:rsidRPr="005156A7">
        <w:rPr>
          <w:rFonts w:ascii="Times New Roman" w:hAnsi="Times New Roman"/>
          <w:sz w:val="28"/>
          <w:szCs w:val="28"/>
        </w:rPr>
        <w:t xml:space="preserve"> (</w:t>
      </w:r>
      <w:r w:rsidRPr="005156A7">
        <w:rPr>
          <w:rFonts w:ascii="Times New Roman" w:hAnsi="Times New Roman" w:hint="eastAsia"/>
          <w:sz w:val="28"/>
          <w:szCs w:val="28"/>
        </w:rPr>
        <w:t>податкового</w:t>
      </w:r>
      <w:r w:rsidRPr="005156A7">
        <w:rPr>
          <w:rFonts w:ascii="Times New Roman" w:hAnsi="Times New Roman"/>
          <w:sz w:val="28"/>
          <w:szCs w:val="28"/>
        </w:rPr>
        <w:t xml:space="preserve">) </w:t>
      </w:r>
      <w:r w:rsidRPr="005156A7">
        <w:rPr>
          <w:rFonts w:ascii="Times New Roman" w:hAnsi="Times New Roman" w:hint="eastAsia"/>
          <w:sz w:val="28"/>
          <w:szCs w:val="28"/>
        </w:rPr>
        <w:t>року</w:t>
      </w:r>
      <w:r w:rsidR="00C21BC1" w:rsidRPr="00C21BC1">
        <w:rPr>
          <w:rFonts w:ascii="Times New Roman" w:hAnsi="Times New Roman"/>
          <w:sz w:val="28"/>
          <w:szCs w:val="28"/>
        </w:rPr>
        <w:t>;</w:t>
      </w:r>
    </w:p>
    <w:p w14:paraId="765F8C5A" w14:textId="04B75E0B" w:rsidR="00C21BC1" w:rsidRDefault="00573687" w:rsidP="00C21BC1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>
        <w:rPr>
          <w:rFonts w:ascii="Times New Roman" w:hAnsi="Times New Roman"/>
          <w:sz w:val="28"/>
          <w:szCs w:val="28"/>
        </w:rPr>
        <w:t>.3</w:t>
      </w:r>
      <w:r w:rsidR="00C21BC1">
        <w:rPr>
          <w:rFonts w:ascii="Times New Roman" w:hAnsi="Times New Roman"/>
          <w:sz w:val="28"/>
          <w:szCs w:val="28"/>
        </w:rPr>
        <w:t xml:space="preserve"> </w:t>
      </w:r>
      <w:r w:rsidR="00C21BC1">
        <w:rPr>
          <w:rFonts w:ascii="Times New Roman" w:hAnsi="Times New Roman" w:hint="eastAsia"/>
          <w:sz w:val="28"/>
          <w:szCs w:val="28"/>
          <w:lang w:val="ru-RU"/>
        </w:rPr>
        <w:t>о</w:t>
      </w:r>
      <w:r w:rsidR="00C21BC1" w:rsidRPr="00C21BC1">
        <w:rPr>
          <w:rFonts w:ascii="Times New Roman" w:hAnsi="Times New Roman" w:hint="eastAsia"/>
          <w:sz w:val="28"/>
          <w:szCs w:val="28"/>
        </w:rPr>
        <w:t>б’єкт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та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база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справляння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збору</w:t>
      </w:r>
      <w:r w:rsidR="00C21B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  <w:lang w:val="ru-RU"/>
        </w:rPr>
        <w:t>–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підпунктом</w:t>
      </w:r>
      <w:r w:rsidR="00C21BC1" w:rsidRPr="00C21BC1">
        <w:rPr>
          <w:rFonts w:ascii="Times New Roman" w:hAnsi="Times New Roman"/>
          <w:sz w:val="28"/>
          <w:szCs w:val="28"/>
        </w:rPr>
        <w:t xml:space="preserve"> 268.</w:t>
      </w:r>
      <w:r w:rsidR="00C21BC1">
        <w:rPr>
          <w:rFonts w:ascii="Times New Roman" w:hAnsi="Times New Roman"/>
          <w:sz w:val="28"/>
          <w:szCs w:val="28"/>
        </w:rPr>
        <w:t>4</w:t>
      </w:r>
      <w:r w:rsidR="00C21BC1" w:rsidRPr="00C21BC1">
        <w:rPr>
          <w:rFonts w:ascii="Times New Roman" w:hAnsi="Times New Roman"/>
          <w:sz w:val="28"/>
          <w:szCs w:val="28"/>
        </w:rPr>
        <w:t xml:space="preserve">.1 </w:t>
      </w:r>
      <w:r w:rsidR="00C21BC1" w:rsidRPr="00C21BC1">
        <w:rPr>
          <w:rFonts w:ascii="Times New Roman" w:hAnsi="Times New Roman" w:hint="eastAsia"/>
          <w:sz w:val="28"/>
          <w:szCs w:val="28"/>
        </w:rPr>
        <w:t>пункту</w:t>
      </w:r>
      <w:r w:rsidR="00C21BC1" w:rsidRPr="00C21BC1">
        <w:rPr>
          <w:rFonts w:ascii="Times New Roman" w:hAnsi="Times New Roman"/>
          <w:sz w:val="28"/>
          <w:szCs w:val="28"/>
        </w:rPr>
        <w:t xml:space="preserve"> 268.</w:t>
      </w:r>
      <w:r w:rsidR="00C21BC1">
        <w:rPr>
          <w:rFonts w:ascii="Times New Roman" w:hAnsi="Times New Roman"/>
          <w:sz w:val="28"/>
          <w:szCs w:val="28"/>
        </w:rPr>
        <w:t>4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статті</w:t>
      </w:r>
      <w:r w:rsidR="00C21BC1" w:rsidRPr="00C21BC1">
        <w:rPr>
          <w:rFonts w:ascii="Times New Roman" w:hAnsi="Times New Roman"/>
          <w:sz w:val="28"/>
          <w:szCs w:val="28"/>
        </w:rPr>
        <w:t xml:space="preserve"> 26</w:t>
      </w:r>
      <w:r w:rsidR="009C3F2F">
        <w:rPr>
          <w:rFonts w:ascii="Times New Roman" w:hAnsi="Times New Roman"/>
          <w:sz w:val="28"/>
          <w:szCs w:val="28"/>
        </w:rPr>
        <w:t>8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Податкового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кодексу</w:t>
      </w:r>
      <w:r w:rsidR="00C21BC1" w:rsidRPr="00C21BC1">
        <w:rPr>
          <w:rFonts w:ascii="Times New Roman" w:hAnsi="Times New Roman"/>
          <w:sz w:val="28"/>
          <w:szCs w:val="28"/>
        </w:rPr>
        <w:t xml:space="preserve"> </w:t>
      </w:r>
      <w:r w:rsidR="00C21BC1" w:rsidRPr="00C21BC1">
        <w:rPr>
          <w:rFonts w:ascii="Times New Roman" w:hAnsi="Times New Roman" w:hint="eastAsia"/>
          <w:sz w:val="28"/>
          <w:szCs w:val="28"/>
        </w:rPr>
        <w:t>України</w:t>
      </w:r>
      <w:r w:rsidR="00C21BC1">
        <w:rPr>
          <w:rFonts w:ascii="Times New Roman" w:hAnsi="Times New Roman"/>
          <w:sz w:val="28"/>
          <w:szCs w:val="28"/>
        </w:rPr>
        <w:t>;</w:t>
      </w:r>
    </w:p>
    <w:p w14:paraId="3F522AD1" w14:textId="30E4DD5F" w:rsidR="009C3F2F" w:rsidRDefault="00573687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>
        <w:rPr>
          <w:rFonts w:ascii="Times New Roman" w:hAnsi="Times New Roman"/>
          <w:sz w:val="28"/>
          <w:szCs w:val="28"/>
        </w:rPr>
        <w:t>.4</w:t>
      </w:r>
      <w:r w:rsidR="009C3F2F">
        <w:rPr>
          <w:rFonts w:ascii="Times New Roman" w:hAnsi="Times New Roman"/>
          <w:sz w:val="28"/>
          <w:szCs w:val="28"/>
        </w:rPr>
        <w:t xml:space="preserve"> </w:t>
      </w:r>
      <w:r w:rsidR="009C3F2F">
        <w:rPr>
          <w:rFonts w:ascii="Times New Roman" w:hAnsi="Times New Roman" w:hint="eastAsia"/>
          <w:sz w:val="28"/>
          <w:szCs w:val="28"/>
          <w:lang w:val="ru-RU"/>
        </w:rPr>
        <w:t>п</w:t>
      </w:r>
      <w:r w:rsidR="009C3F2F" w:rsidRPr="009C3F2F">
        <w:rPr>
          <w:rFonts w:ascii="Times New Roman" w:hAnsi="Times New Roman" w:hint="eastAsia"/>
          <w:sz w:val="28"/>
          <w:szCs w:val="28"/>
        </w:rPr>
        <w:t>одаткові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агенти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та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місця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проживання</w:t>
      </w:r>
      <w:r w:rsidR="009C3F2F" w:rsidRPr="009C3F2F">
        <w:rPr>
          <w:rFonts w:ascii="Times New Roman" w:hAnsi="Times New Roman"/>
          <w:sz w:val="28"/>
          <w:szCs w:val="28"/>
        </w:rPr>
        <w:t xml:space="preserve"> (</w:t>
      </w:r>
      <w:r w:rsidR="009C3F2F" w:rsidRPr="009C3F2F">
        <w:rPr>
          <w:rFonts w:ascii="Times New Roman" w:hAnsi="Times New Roman" w:hint="eastAsia"/>
          <w:sz w:val="28"/>
          <w:szCs w:val="28"/>
        </w:rPr>
        <w:t>ночівлі</w:t>
      </w:r>
      <w:r w:rsidR="009C3F2F" w:rsidRPr="009C3F2F">
        <w:rPr>
          <w:rFonts w:ascii="Times New Roman" w:hAnsi="Times New Roman"/>
          <w:sz w:val="28"/>
          <w:szCs w:val="28"/>
        </w:rPr>
        <w:t>)</w:t>
      </w:r>
      <w:r w:rsidR="009C3F2F" w:rsidRPr="009C3F2F">
        <w:rPr>
          <w:rFonts w:hint="eastAsia"/>
        </w:rPr>
        <w:t xml:space="preserve"> </w:t>
      </w:r>
      <w:r>
        <w:rPr>
          <w:rFonts w:ascii="Times New Roman" w:hAnsi="Times New Roman" w:hint="eastAsia"/>
          <w:sz w:val="28"/>
          <w:szCs w:val="28"/>
          <w:lang w:val="ru-RU"/>
        </w:rPr>
        <w:t>–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пункт</w:t>
      </w:r>
      <w:r w:rsidR="009C3F2F">
        <w:rPr>
          <w:rFonts w:ascii="Times New Roman" w:hAnsi="Times New Roman" w:hint="eastAsia"/>
          <w:sz w:val="28"/>
          <w:szCs w:val="28"/>
          <w:lang w:val="ru-RU"/>
        </w:rPr>
        <w:t>ом</w:t>
      </w:r>
      <w:r w:rsidR="009C3F2F" w:rsidRPr="009C3F2F">
        <w:rPr>
          <w:rFonts w:ascii="Times New Roman" w:hAnsi="Times New Roman"/>
          <w:sz w:val="28"/>
          <w:szCs w:val="28"/>
        </w:rPr>
        <w:t xml:space="preserve"> 268.5</w:t>
      </w:r>
      <w:r w:rsid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статті</w:t>
      </w:r>
      <w:r w:rsidR="009C3F2F" w:rsidRPr="009C3F2F">
        <w:rPr>
          <w:rFonts w:ascii="Times New Roman" w:hAnsi="Times New Roman"/>
          <w:sz w:val="28"/>
          <w:szCs w:val="28"/>
        </w:rPr>
        <w:t xml:space="preserve"> 26</w:t>
      </w:r>
      <w:r w:rsidR="009C3F2F">
        <w:rPr>
          <w:rFonts w:ascii="Times New Roman" w:hAnsi="Times New Roman"/>
          <w:sz w:val="28"/>
          <w:szCs w:val="28"/>
        </w:rPr>
        <w:t>8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Податкового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кодексу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України</w:t>
      </w:r>
      <w:r w:rsidR="00332E4F">
        <w:rPr>
          <w:rFonts w:ascii="Times New Roman" w:hAnsi="Times New Roman"/>
          <w:sz w:val="28"/>
          <w:szCs w:val="28"/>
        </w:rPr>
        <w:t>:</w:t>
      </w:r>
    </w:p>
    <w:p w14:paraId="244E707C" w14:textId="12DC96C8" w:rsidR="009C3F2F" w:rsidRPr="009C3F2F" w:rsidRDefault="00573687" w:rsidP="009C3F2F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C3F2F" w:rsidRPr="009C3F2F">
        <w:rPr>
          <w:rFonts w:ascii="Times New Roman" w:hAnsi="Times New Roman"/>
          <w:sz w:val="28"/>
          <w:szCs w:val="28"/>
        </w:rPr>
        <w:t xml:space="preserve">.4.1 </w:t>
      </w:r>
      <w:r w:rsidR="009C3F2F">
        <w:rPr>
          <w:rFonts w:ascii="Times New Roman" w:hAnsi="Times New Roman"/>
          <w:sz w:val="28"/>
          <w:szCs w:val="28"/>
        </w:rPr>
        <w:t xml:space="preserve">на території Чугуївської міської територіальної громади </w:t>
      </w:r>
      <w:r w:rsidR="009C3F2F" w:rsidRPr="009C3F2F">
        <w:rPr>
          <w:rFonts w:ascii="Times New Roman" w:hAnsi="Times New Roman"/>
          <w:sz w:val="28"/>
          <w:szCs w:val="28"/>
        </w:rPr>
        <w:t>справляння збору здійсню</w:t>
      </w:r>
      <w:r w:rsidR="009C3F2F">
        <w:rPr>
          <w:rFonts w:ascii="Times New Roman" w:hAnsi="Times New Roman"/>
          <w:sz w:val="28"/>
          <w:szCs w:val="28"/>
        </w:rPr>
        <w:t>єть</w:t>
      </w:r>
      <w:r w:rsidR="009C3F2F" w:rsidRPr="009C3F2F">
        <w:rPr>
          <w:rFonts w:ascii="Times New Roman" w:hAnsi="Times New Roman"/>
          <w:sz w:val="28"/>
          <w:szCs w:val="28"/>
        </w:rPr>
        <w:t>ся з тимчасового розміщення у таких місцях проживання (ночівлі):</w:t>
      </w:r>
    </w:p>
    <w:p w14:paraId="18175474" w14:textId="351C4040" w:rsidR="009C3F2F" w:rsidRPr="009C3F2F" w:rsidRDefault="009C3F2F" w:rsidP="009C3F2F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9C3F2F">
        <w:rPr>
          <w:rFonts w:ascii="Times New Roman" w:hAnsi="Times New Roman"/>
          <w:sz w:val="28"/>
          <w:szCs w:val="28"/>
        </w:rPr>
        <w:t>а) готелі, кемпінги, мотелі, гуртожитки для приїжджих, хостели, будинки відпочинку, туристичні бази, табори для відпочинку, пансіонати та інші заклади готельного типу, санаторно-курортні заклади;</w:t>
      </w:r>
    </w:p>
    <w:p w14:paraId="67452046" w14:textId="12B11075" w:rsidR="00177C06" w:rsidRDefault="009C3F2F" w:rsidP="009C3F2F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9C3F2F">
        <w:rPr>
          <w:rFonts w:ascii="Times New Roman" w:hAnsi="Times New Roman"/>
          <w:sz w:val="28"/>
          <w:szCs w:val="28"/>
        </w:rPr>
        <w:t>б) житловий будинок, прибудова до житлового будинку, квартира, котедж, кімната, садовий будинок, дачний будинок, будь-які інші об’єкти, що використовуються для тимчасового проживання (ночівлі)</w:t>
      </w:r>
      <w:r w:rsidR="00177C06" w:rsidRPr="009C3F2F">
        <w:rPr>
          <w:rFonts w:ascii="Times New Roman" w:hAnsi="Times New Roman"/>
          <w:sz w:val="28"/>
          <w:szCs w:val="28"/>
        </w:rPr>
        <w:t>;</w:t>
      </w:r>
    </w:p>
    <w:p w14:paraId="0FE936F1" w14:textId="101099C8" w:rsidR="009C3F2F" w:rsidRPr="009C3F2F" w:rsidRDefault="00573687" w:rsidP="009C3F2F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C3F2F">
        <w:rPr>
          <w:rFonts w:ascii="Times New Roman" w:hAnsi="Times New Roman"/>
          <w:sz w:val="28"/>
          <w:szCs w:val="28"/>
        </w:rPr>
        <w:t xml:space="preserve">.4.2 </w:t>
      </w:r>
      <w:r w:rsidR="009C3F2F" w:rsidRPr="009C3F2F">
        <w:rPr>
          <w:rFonts w:ascii="Times New Roman" w:hAnsi="Times New Roman" w:hint="eastAsia"/>
          <w:sz w:val="28"/>
          <w:szCs w:val="28"/>
        </w:rPr>
        <w:t>на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території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Чугуївської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міської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територіальної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громади</w:t>
      </w:r>
      <w:r w:rsidR="009C3F2F" w:rsidRPr="009C3F2F">
        <w:rPr>
          <w:rFonts w:hint="eastAsia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справляння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збору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може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здійснюватися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такими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податковими</w:t>
      </w:r>
      <w:r w:rsidR="009C3F2F" w:rsidRPr="009C3F2F">
        <w:rPr>
          <w:rFonts w:ascii="Times New Roman" w:hAnsi="Times New Roman"/>
          <w:sz w:val="28"/>
          <w:szCs w:val="28"/>
        </w:rPr>
        <w:t xml:space="preserve"> </w:t>
      </w:r>
      <w:r w:rsidR="009C3F2F" w:rsidRPr="009C3F2F">
        <w:rPr>
          <w:rFonts w:ascii="Times New Roman" w:hAnsi="Times New Roman" w:hint="eastAsia"/>
          <w:sz w:val="28"/>
          <w:szCs w:val="28"/>
        </w:rPr>
        <w:t>агентами</w:t>
      </w:r>
      <w:r w:rsidR="009C3F2F" w:rsidRPr="009C3F2F">
        <w:rPr>
          <w:rFonts w:ascii="Times New Roman" w:hAnsi="Times New Roman"/>
          <w:sz w:val="28"/>
          <w:szCs w:val="28"/>
        </w:rPr>
        <w:t>:</w:t>
      </w:r>
    </w:p>
    <w:p w14:paraId="32D14E4C" w14:textId="1CA74147" w:rsidR="009C3F2F" w:rsidRPr="009C3F2F" w:rsidRDefault="009C3F2F" w:rsidP="009C3F2F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9C3F2F">
        <w:rPr>
          <w:rFonts w:ascii="Times New Roman" w:hAnsi="Times New Roman" w:hint="eastAsia"/>
          <w:sz w:val="28"/>
          <w:szCs w:val="28"/>
        </w:rPr>
        <w:t>а</w:t>
      </w:r>
      <w:r w:rsidRPr="009C3F2F">
        <w:rPr>
          <w:rFonts w:ascii="Times New Roman" w:hAnsi="Times New Roman"/>
          <w:sz w:val="28"/>
          <w:szCs w:val="28"/>
        </w:rPr>
        <w:t xml:space="preserve">) </w:t>
      </w:r>
      <w:r w:rsidRPr="009C3F2F">
        <w:rPr>
          <w:rFonts w:ascii="Times New Roman" w:hAnsi="Times New Roman" w:hint="eastAsia"/>
          <w:sz w:val="28"/>
          <w:szCs w:val="28"/>
        </w:rPr>
        <w:t>юридичними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особами</w:t>
      </w:r>
      <w:r w:rsidRPr="009C3F2F">
        <w:rPr>
          <w:rFonts w:ascii="Times New Roman" w:hAnsi="Times New Roman"/>
          <w:sz w:val="28"/>
          <w:szCs w:val="28"/>
        </w:rPr>
        <w:t xml:space="preserve">, </w:t>
      </w:r>
      <w:r w:rsidRPr="009C3F2F">
        <w:rPr>
          <w:rFonts w:ascii="Times New Roman" w:hAnsi="Times New Roman" w:hint="eastAsia"/>
          <w:sz w:val="28"/>
          <w:szCs w:val="28"/>
        </w:rPr>
        <w:t>філіями</w:t>
      </w:r>
      <w:r w:rsidRPr="009C3F2F">
        <w:rPr>
          <w:rFonts w:ascii="Times New Roman" w:hAnsi="Times New Roman"/>
          <w:sz w:val="28"/>
          <w:szCs w:val="28"/>
        </w:rPr>
        <w:t xml:space="preserve">, </w:t>
      </w:r>
      <w:r w:rsidRPr="009C3F2F">
        <w:rPr>
          <w:rFonts w:ascii="Times New Roman" w:hAnsi="Times New Roman" w:hint="eastAsia"/>
          <w:sz w:val="28"/>
          <w:szCs w:val="28"/>
        </w:rPr>
        <w:t>відділеннями</w:t>
      </w:r>
      <w:r w:rsidRPr="009C3F2F">
        <w:rPr>
          <w:rFonts w:ascii="Times New Roman" w:hAnsi="Times New Roman"/>
          <w:sz w:val="28"/>
          <w:szCs w:val="28"/>
        </w:rPr>
        <w:t xml:space="preserve">, </w:t>
      </w:r>
      <w:r w:rsidRPr="009C3F2F">
        <w:rPr>
          <w:rFonts w:ascii="Times New Roman" w:hAnsi="Times New Roman" w:hint="eastAsia"/>
          <w:sz w:val="28"/>
          <w:szCs w:val="28"/>
        </w:rPr>
        <w:t>іншими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відокремленими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підрозділами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юридичних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осіб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згідно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з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підпунктом</w:t>
      </w:r>
      <w:r w:rsidRPr="009C3F2F">
        <w:rPr>
          <w:rFonts w:ascii="Times New Roman" w:hAnsi="Times New Roman"/>
          <w:sz w:val="28"/>
          <w:szCs w:val="28"/>
        </w:rPr>
        <w:t xml:space="preserve"> 268.7.2 </w:t>
      </w:r>
      <w:r w:rsidRPr="009C3F2F">
        <w:rPr>
          <w:rFonts w:ascii="Times New Roman" w:hAnsi="Times New Roman" w:hint="eastAsia"/>
          <w:sz w:val="28"/>
          <w:szCs w:val="28"/>
        </w:rPr>
        <w:t>пункту</w:t>
      </w:r>
      <w:r w:rsidRPr="009C3F2F">
        <w:rPr>
          <w:rFonts w:ascii="Times New Roman" w:hAnsi="Times New Roman"/>
          <w:sz w:val="28"/>
          <w:szCs w:val="28"/>
        </w:rPr>
        <w:t xml:space="preserve"> 268.7 </w:t>
      </w:r>
      <w:r w:rsidRPr="009C3F2F">
        <w:rPr>
          <w:rFonts w:ascii="Times New Roman" w:hAnsi="Times New Roman" w:hint="eastAsia"/>
          <w:sz w:val="28"/>
          <w:szCs w:val="28"/>
        </w:rPr>
        <w:t>статті</w:t>
      </w:r>
      <w:r>
        <w:rPr>
          <w:rFonts w:ascii="Times New Roman" w:hAnsi="Times New Roman"/>
          <w:sz w:val="28"/>
          <w:szCs w:val="28"/>
        </w:rPr>
        <w:t xml:space="preserve"> 268</w:t>
      </w:r>
      <w:r w:rsidRPr="009C3F2F">
        <w:rPr>
          <w:rFonts w:ascii="Times New Roman" w:hAnsi="Times New Roman"/>
          <w:sz w:val="28"/>
          <w:szCs w:val="28"/>
        </w:rPr>
        <w:t xml:space="preserve">, </w:t>
      </w:r>
      <w:r w:rsidRPr="009C3F2F">
        <w:rPr>
          <w:rFonts w:ascii="Times New Roman" w:hAnsi="Times New Roman" w:hint="eastAsia"/>
          <w:sz w:val="28"/>
          <w:szCs w:val="28"/>
        </w:rPr>
        <w:t>фізичними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особами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="00CC2CFA" w:rsidRPr="00CC2CFA">
        <w:rPr>
          <w:rFonts w:ascii="Times New Roman" w:hAnsi="Times New Roman" w:hint="eastAsia"/>
          <w:sz w:val="28"/>
          <w:szCs w:val="28"/>
        </w:rPr>
        <w:t>–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підприємцями</w:t>
      </w:r>
      <w:r w:rsidRPr="009C3F2F">
        <w:rPr>
          <w:rFonts w:ascii="Times New Roman" w:hAnsi="Times New Roman"/>
          <w:sz w:val="28"/>
          <w:szCs w:val="28"/>
        </w:rPr>
        <w:t xml:space="preserve">, </w:t>
      </w:r>
      <w:r w:rsidRPr="009C3F2F">
        <w:rPr>
          <w:rFonts w:ascii="Times New Roman" w:hAnsi="Times New Roman" w:hint="eastAsia"/>
          <w:sz w:val="28"/>
          <w:szCs w:val="28"/>
        </w:rPr>
        <w:t>які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надають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послуги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з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тимчасового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розміщення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осіб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у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місцях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проживання</w:t>
      </w:r>
      <w:r w:rsidRPr="009C3F2F">
        <w:rPr>
          <w:rFonts w:ascii="Times New Roman" w:hAnsi="Times New Roman"/>
          <w:sz w:val="28"/>
          <w:szCs w:val="28"/>
        </w:rPr>
        <w:t xml:space="preserve"> (</w:t>
      </w:r>
      <w:r w:rsidRPr="009C3F2F">
        <w:rPr>
          <w:rFonts w:ascii="Times New Roman" w:hAnsi="Times New Roman" w:hint="eastAsia"/>
          <w:sz w:val="28"/>
          <w:szCs w:val="28"/>
        </w:rPr>
        <w:t>ночівлі</w:t>
      </w:r>
      <w:r w:rsidRPr="009C3F2F">
        <w:rPr>
          <w:rFonts w:ascii="Times New Roman" w:hAnsi="Times New Roman"/>
          <w:sz w:val="28"/>
          <w:szCs w:val="28"/>
        </w:rPr>
        <w:t xml:space="preserve">), </w:t>
      </w:r>
      <w:r w:rsidRPr="009C3F2F">
        <w:rPr>
          <w:rFonts w:ascii="Times New Roman" w:hAnsi="Times New Roman" w:hint="eastAsia"/>
          <w:sz w:val="28"/>
          <w:szCs w:val="28"/>
        </w:rPr>
        <w:t>визначених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підпунктом</w:t>
      </w:r>
      <w:r w:rsidRPr="009C3F2F">
        <w:rPr>
          <w:rFonts w:ascii="Times New Roman" w:hAnsi="Times New Roman"/>
          <w:sz w:val="28"/>
          <w:szCs w:val="28"/>
        </w:rPr>
        <w:t xml:space="preserve"> 268.5.1 </w:t>
      </w:r>
      <w:r w:rsidR="00332E4F">
        <w:rPr>
          <w:rFonts w:ascii="Times New Roman" w:hAnsi="Times New Roman" w:hint="eastAsia"/>
          <w:sz w:val="28"/>
          <w:szCs w:val="28"/>
          <w:lang w:val="ru-RU"/>
        </w:rPr>
        <w:t>пункту</w:t>
      </w:r>
      <w:r w:rsidR="00332E4F">
        <w:rPr>
          <w:rFonts w:ascii="Times New Roman" w:hAnsi="Times New Roman"/>
          <w:sz w:val="28"/>
          <w:szCs w:val="28"/>
          <w:lang w:val="ru-RU"/>
        </w:rPr>
        <w:t xml:space="preserve"> 268.5</w:t>
      </w:r>
      <w:r w:rsidRPr="009C3F2F">
        <w:rPr>
          <w:rFonts w:ascii="Times New Roman" w:hAnsi="Times New Roman"/>
          <w:sz w:val="28"/>
          <w:szCs w:val="28"/>
        </w:rPr>
        <w:t xml:space="preserve"> </w:t>
      </w:r>
      <w:r w:rsidRPr="009C3F2F">
        <w:rPr>
          <w:rFonts w:ascii="Times New Roman" w:hAnsi="Times New Roman" w:hint="eastAsia"/>
          <w:sz w:val="28"/>
          <w:szCs w:val="28"/>
        </w:rPr>
        <w:t>статті</w:t>
      </w:r>
      <w:r w:rsidR="00332E4F">
        <w:rPr>
          <w:rFonts w:ascii="Times New Roman" w:hAnsi="Times New Roman"/>
          <w:sz w:val="28"/>
          <w:szCs w:val="28"/>
        </w:rPr>
        <w:t xml:space="preserve"> 268 Податкового кодексу України</w:t>
      </w:r>
      <w:r w:rsidRPr="009C3F2F">
        <w:rPr>
          <w:rFonts w:ascii="Times New Roman" w:hAnsi="Times New Roman"/>
          <w:sz w:val="28"/>
          <w:szCs w:val="28"/>
        </w:rPr>
        <w:t>;</w:t>
      </w:r>
    </w:p>
    <w:p w14:paraId="3B01B4CF" w14:textId="3E775855" w:rsidR="009C3F2F" w:rsidRPr="005156A7" w:rsidRDefault="009C3F2F" w:rsidP="009E6D86">
      <w:pPr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9C3F2F">
        <w:rPr>
          <w:rFonts w:ascii="Times New Roman" w:hAnsi="Times New Roman" w:hint="eastAsia"/>
          <w:sz w:val="28"/>
          <w:szCs w:val="28"/>
        </w:rPr>
        <w:t>б</w:t>
      </w:r>
      <w:r w:rsidR="00CC2CFA">
        <w:rPr>
          <w:rFonts w:ascii="Times New Roman" w:hAnsi="Times New Roman"/>
          <w:sz w:val="28"/>
          <w:szCs w:val="28"/>
        </w:rPr>
        <w:t xml:space="preserve">) </w:t>
      </w:r>
      <w:r w:rsidRPr="005156A7">
        <w:rPr>
          <w:rFonts w:ascii="Times New Roman" w:hAnsi="Times New Roman"/>
          <w:sz w:val="28"/>
          <w:szCs w:val="28"/>
        </w:rPr>
        <w:t>квартирно-посередницькими організаціями, які направляють неорганізованих осіб з метою їх тимчасового розміщення у місцях проживання (ночівлі), визначених підпунктом "б" підпункту 268.5.1 пункту 268.5 статті</w:t>
      </w:r>
      <w:r w:rsidR="00332E4F">
        <w:rPr>
          <w:rFonts w:ascii="Times New Roman" w:hAnsi="Times New Roman"/>
          <w:sz w:val="28"/>
          <w:szCs w:val="28"/>
        </w:rPr>
        <w:t xml:space="preserve"> 268</w:t>
      </w:r>
      <w:r w:rsidRPr="005156A7">
        <w:rPr>
          <w:rFonts w:ascii="Times New Roman" w:hAnsi="Times New Roman"/>
          <w:sz w:val="28"/>
          <w:szCs w:val="28"/>
        </w:rPr>
        <w:t>, що належать фізичним особам на праві власності або на праві користування за договором найму;</w:t>
      </w:r>
    </w:p>
    <w:p w14:paraId="7E4A3FC8" w14:textId="2891A186" w:rsidR="00177C06" w:rsidRPr="005156A7" w:rsidRDefault="00573687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 w:rsidRPr="005156A7">
        <w:rPr>
          <w:rFonts w:ascii="Times New Roman" w:hAnsi="Times New Roman"/>
          <w:sz w:val="28"/>
          <w:szCs w:val="28"/>
        </w:rPr>
        <w:t>.5</w:t>
      </w:r>
      <w:r w:rsidR="009C3F2F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/>
          <w:sz w:val="28"/>
          <w:szCs w:val="28"/>
        </w:rPr>
        <w:t>о</w:t>
      </w:r>
      <w:r w:rsidR="009C3F2F" w:rsidRPr="005156A7">
        <w:rPr>
          <w:rFonts w:ascii="Times New Roman" w:hAnsi="Times New Roman"/>
          <w:sz w:val="28"/>
          <w:szCs w:val="28"/>
        </w:rPr>
        <w:t>собливості справляння збору</w:t>
      </w:r>
      <w:r w:rsidR="005156A7" w:rsidRPr="005156A7"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5156A7" w:rsidRPr="005156A7">
        <w:rPr>
          <w:rFonts w:ascii="Times New Roman" w:hAnsi="Times New Roman"/>
          <w:sz w:val="28"/>
          <w:szCs w:val="28"/>
        </w:rPr>
        <w:t xml:space="preserve"> пунктом 268.6 статті 268 Податкового кодексу України</w:t>
      </w:r>
      <w:r w:rsidR="00177C06" w:rsidRPr="005156A7">
        <w:rPr>
          <w:rFonts w:ascii="Times New Roman" w:hAnsi="Times New Roman"/>
          <w:sz w:val="28"/>
          <w:szCs w:val="28"/>
        </w:rPr>
        <w:t>;</w:t>
      </w:r>
    </w:p>
    <w:p w14:paraId="3430544F" w14:textId="2FC606B7" w:rsidR="00177C06" w:rsidRPr="005156A7" w:rsidRDefault="002240C1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 w:rsidRPr="005156A7">
        <w:rPr>
          <w:rFonts w:ascii="Times New Roman" w:hAnsi="Times New Roman"/>
          <w:sz w:val="28"/>
          <w:szCs w:val="28"/>
        </w:rPr>
        <w:t>.6</w:t>
      </w:r>
      <w:r w:rsidR="005156A7" w:rsidRPr="005156A7">
        <w:t xml:space="preserve"> </w:t>
      </w:r>
      <w:r w:rsidR="005156A7" w:rsidRPr="005156A7">
        <w:rPr>
          <w:rFonts w:ascii="Times New Roman" w:hAnsi="Times New Roman"/>
          <w:sz w:val="28"/>
          <w:szCs w:val="28"/>
        </w:rPr>
        <w:t>порядок сплати збору</w:t>
      </w:r>
      <w:r w:rsidR="005156A7" w:rsidRPr="005156A7"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5156A7" w:rsidRPr="005156A7">
        <w:rPr>
          <w:rFonts w:ascii="Times New Roman" w:hAnsi="Times New Roman"/>
          <w:sz w:val="28"/>
          <w:szCs w:val="28"/>
        </w:rPr>
        <w:t xml:space="preserve"> пунктом 268.</w:t>
      </w:r>
      <w:r w:rsidR="00332E4F">
        <w:rPr>
          <w:rFonts w:ascii="Times New Roman" w:hAnsi="Times New Roman"/>
          <w:sz w:val="28"/>
          <w:szCs w:val="28"/>
        </w:rPr>
        <w:t>7</w:t>
      </w:r>
      <w:r w:rsidR="005156A7" w:rsidRPr="005156A7">
        <w:rPr>
          <w:rFonts w:ascii="Times New Roman" w:hAnsi="Times New Roman"/>
          <w:sz w:val="28"/>
          <w:szCs w:val="28"/>
        </w:rPr>
        <w:t xml:space="preserve"> статті 268 Податкового кодексу України</w:t>
      </w:r>
      <w:r w:rsidR="00177C06" w:rsidRPr="005156A7">
        <w:rPr>
          <w:rFonts w:ascii="Times New Roman" w:hAnsi="Times New Roman"/>
          <w:sz w:val="28"/>
          <w:szCs w:val="28"/>
        </w:rPr>
        <w:t>;</w:t>
      </w:r>
    </w:p>
    <w:p w14:paraId="23AFEEC4" w14:textId="2223FE2B" w:rsidR="00177C06" w:rsidRPr="005156A7" w:rsidRDefault="002240C1" w:rsidP="000D3BC5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77C06" w:rsidRPr="005156A7">
        <w:rPr>
          <w:rFonts w:ascii="Times New Roman" w:hAnsi="Times New Roman"/>
          <w:sz w:val="28"/>
          <w:szCs w:val="28"/>
        </w:rPr>
        <w:t>.7</w:t>
      </w:r>
      <w:r w:rsidR="005156A7" w:rsidRPr="005156A7">
        <w:t xml:space="preserve"> </w:t>
      </w:r>
      <w:r w:rsidR="005156A7">
        <w:rPr>
          <w:rFonts w:ascii="Times New Roman" w:hAnsi="Times New Roman"/>
          <w:sz w:val="28"/>
          <w:szCs w:val="28"/>
        </w:rPr>
        <w:t>б</w:t>
      </w:r>
      <w:r w:rsidR="005156A7" w:rsidRPr="005156A7">
        <w:rPr>
          <w:rFonts w:ascii="Times New Roman" w:hAnsi="Times New Roman"/>
          <w:sz w:val="28"/>
          <w:szCs w:val="28"/>
        </w:rPr>
        <w:t xml:space="preserve">азовий податковий (звітний) період </w:t>
      </w:r>
      <w:r>
        <w:rPr>
          <w:rFonts w:ascii="Times New Roman" w:hAnsi="Times New Roman"/>
          <w:sz w:val="28"/>
          <w:szCs w:val="28"/>
        </w:rPr>
        <w:t>–</w:t>
      </w:r>
      <w:r w:rsidR="005156A7" w:rsidRPr="005156A7">
        <w:rPr>
          <w:rFonts w:ascii="Times New Roman" w:hAnsi="Times New Roman"/>
          <w:sz w:val="28"/>
          <w:szCs w:val="28"/>
        </w:rPr>
        <w:t xml:space="preserve"> підпунктом 268.7.3  пункту 268.7 статті 268 </w:t>
      </w:r>
      <w:r w:rsidR="00E11852">
        <w:rPr>
          <w:rFonts w:ascii="Times New Roman" w:hAnsi="Times New Roman"/>
          <w:sz w:val="28"/>
          <w:szCs w:val="28"/>
        </w:rPr>
        <w:t xml:space="preserve">ПКУ </w:t>
      </w:r>
      <w:r w:rsidR="005156A7" w:rsidRPr="005156A7">
        <w:rPr>
          <w:rFonts w:ascii="Times New Roman" w:hAnsi="Times New Roman"/>
          <w:sz w:val="28"/>
          <w:szCs w:val="28"/>
        </w:rPr>
        <w:t>та дорівнює календарному кварталу</w:t>
      </w:r>
      <w:r w:rsidR="005156A7">
        <w:rPr>
          <w:rFonts w:ascii="Times New Roman" w:hAnsi="Times New Roman"/>
          <w:sz w:val="28"/>
          <w:szCs w:val="28"/>
        </w:rPr>
        <w:t>.</w:t>
      </w:r>
    </w:p>
    <w:p w14:paraId="4ABFB404" w14:textId="308CB33B" w:rsidR="00883380" w:rsidRPr="00DE2ADD" w:rsidRDefault="002240C1" w:rsidP="000D5008">
      <w:pPr>
        <w:tabs>
          <w:tab w:val="left" w:pos="993"/>
          <w:tab w:val="left" w:pos="1134"/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83380">
        <w:rPr>
          <w:rFonts w:ascii="Times New Roman" w:hAnsi="Times New Roman"/>
          <w:sz w:val="28"/>
          <w:szCs w:val="28"/>
        </w:rPr>
        <w:t xml:space="preserve">. Усі питання неврегульовані  цим </w:t>
      </w:r>
      <w:r w:rsidR="005156A7">
        <w:rPr>
          <w:rFonts w:ascii="Times New Roman" w:hAnsi="Times New Roman"/>
          <w:sz w:val="28"/>
          <w:szCs w:val="28"/>
        </w:rPr>
        <w:t>наказом</w:t>
      </w:r>
      <w:r w:rsidR="00883380">
        <w:rPr>
          <w:rFonts w:ascii="Times New Roman" w:hAnsi="Times New Roman"/>
          <w:sz w:val="28"/>
          <w:szCs w:val="28"/>
        </w:rPr>
        <w:t xml:space="preserve"> регулюються відповідно до норм Податкового кодексу України</w:t>
      </w:r>
      <w:r w:rsidR="008464BF">
        <w:rPr>
          <w:rFonts w:ascii="Times New Roman" w:hAnsi="Times New Roman"/>
          <w:sz w:val="28"/>
          <w:szCs w:val="28"/>
        </w:rPr>
        <w:t xml:space="preserve"> та чинного законодавства України.</w:t>
      </w:r>
    </w:p>
    <w:p w14:paraId="7AD61443" w14:textId="343A79FC" w:rsidR="008464BF" w:rsidRPr="00DE2ADD" w:rsidRDefault="002240C1" w:rsidP="00A421C1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464BF" w:rsidRPr="008464BF">
        <w:rPr>
          <w:rFonts w:ascii="Times New Roman" w:hAnsi="Times New Roman"/>
          <w:sz w:val="28"/>
          <w:szCs w:val="28"/>
        </w:rPr>
        <w:t xml:space="preserve">. </w:t>
      </w:r>
      <w:r w:rsidR="00E11852">
        <w:rPr>
          <w:rFonts w:ascii="Times New Roman" w:hAnsi="Times New Roman"/>
          <w:sz w:val="28"/>
          <w:szCs w:val="28"/>
        </w:rPr>
        <w:t>Н</w:t>
      </w:r>
      <w:r w:rsidR="005156A7">
        <w:rPr>
          <w:rFonts w:ascii="Times New Roman" w:hAnsi="Times New Roman"/>
          <w:sz w:val="28"/>
          <w:szCs w:val="28"/>
        </w:rPr>
        <w:t>аказ</w:t>
      </w:r>
      <w:r w:rsidR="008464BF" w:rsidRPr="008464BF">
        <w:rPr>
          <w:rFonts w:ascii="Times New Roman" w:hAnsi="Times New Roman"/>
          <w:sz w:val="28"/>
          <w:szCs w:val="28"/>
        </w:rPr>
        <w:t xml:space="preserve"> набирає чинності з 01 січня 202</w:t>
      </w:r>
      <w:r w:rsidR="005156A7">
        <w:rPr>
          <w:rFonts w:ascii="Times New Roman" w:hAnsi="Times New Roman"/>
          <w:sz w:val="28"/>
          <w:szCs w:val="28"/>
        </w:rPr>
        <w:t>6</w:t>
      </w:r>
      <w:r w:rsidR="008464BF" w:rsidRPr="008464BF">
        <w:rPr>
          <w:rFonts w:ascii="Times New Roman" w:hAnsi="Times New Roman"/>
          <w:sz w:val="28"/>
          <w:szCs w:val="28"/>
        </w:rPr>
        <w:t xml:space="preserve"> року.</w:t>
      </w:r>
    </w:p>
    <w:p w14:paraId="73B05AAA" w14:textId="266161B6" w:rsidR="00041107" w:rsidRDefault="002240C1" w:rsidP="00472435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72435" w:rsidRPr="00DE2ADD">
        <w:rPr>
          <w:rFonts w:ascii="Times New Roman" w:hAnsi="Times New Roman"/>
          <w:sz w:val="28"/>
          <w:szCs w:val="28"/>
        </w:rPr>
        <w:t xml:space="preserve">. </w:t>
      </w:r>
      <w:r w:rsidR="005156A7">
        <w:rPr>
          <w:rFonts w:ascii="Times New Roman" w:hAnsi="Times New Roman"/>
          <w:sz w:val="28"/>
          <w:szCs w:val="28"/>
        </w:rPr>
        <w:t>Ф</w:t>
      </w:r>
      <w:r w:rsidR="005156A7" w:rsidRPr="005156A7">
        <w:rPr>
          <w:rFonts w:ascii="Times New Roman" w:hAnsi="Times New Roman" w:hint="eastAsia"/>
          <w:sz w:val="28"/>
          <w:szCs w:val="28"/>
        </w:rPr>
        <w:t>інансовому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управлінню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E11852">
        <w:rPr>
          <w:rFonts w:ascii="Times New Roman" w:hAnsi="Times New Roman"/>
          <w:sz w:val="28"/>
          <w:szCs w:val="28"/>
        </w:rPr>
        <w:t xml:space="preserve">Чугуївської міської ради </w:t>
      </w:r>
      <w:r w:rsidR="005156A7" w:rsidRPr="005156A7">
        <w:rPr>
          <w:rFonts w:ascii="Times New Roman" w:hAnsi="Times New Roman"/>
          <w:sz w:val="28"/>
          <w:szCs w:val="28"/>
        </w:rPr>
        <w:t>(</w:t>
      </w:r>
      <w:r w:rsidR="005156A7" w:rsidRPr="005156A7">
        <w:rPr>
          <w:rFonts w:ascii="Times New Roman" w:hAnsi="Times New Roman" w:hint="eastAsia"/>
          <w:sz w:val="28"/>
          <w:szCs w:val="28"/>
        </w:rPr>
        <w:t>Ольга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ГРИЩЕНКО</w:t>
      </w:r>
      <w:r w:rsidR="005156A7" w:rsidRPr="005156A7">
        <w:rPr>
          <w:rFonts w:ascii="Times New Roman" w:hAnsi="Times New Roman"/>
          <w:sz w:val="28"/>
          <w:szCs w:val="28"/>
        </w:rPr>
        <w:t xml:space="preserve">) </w:t>
      </w:r>
      <w:r w:rsidR="00E11852">
        <w:rPr>
          <w:rFonts w:ascii="Times New Roman" w:hAnsi="Times New Roman"/>
          <w:sz w:val="28"/>
          <w:szCs w:val="28"/>
        </w:rPr>
        <w:t>цей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наказ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оприлюднити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на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офіційному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вебсайті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Чугуївської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міської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військової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адміністрації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Чугуївського району Харківської області </w:t>
      </w:r>
      <w:r w:rsidR="005156A7" w:rsidRPr="005156A7">
        <w:rPr>
          <w:rFonts w:ascii="Times New Roman" w:hAnsi="Times New Roman" w:hint="eastAsia"/>
          <w:sz w:val="28"/>
          <w:szCs w:val="28"/>
        </w:rPr>
        <w:t>та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4D0E29" w:rsidRPr="004D0E29">
        <w:rPr>
          <w:rFonts w:ascii="Times New Roman" w:hAnsi="Times New Roman"/>
          <w:sz w:val="28"/>
          <w:szCs w:val="28"/>
        </w:rPr>
        <w:t>засобами електронного</w:t>
      </w:r>
      <w:r w:rsidR="004D0E2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D0E29" w:rsidRPr="004D0E29">
        <w:rPr>
          <w:rFonts w:ascii="Times New Roman" w:hAnsi="Times New Roman"/>
          <w:sz w:val="28"/>
          <w:szCs w:val="28"/>
        </w:rPr>
        <w:t>зв'язку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інформувати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органи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податкової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служби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України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згідно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з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чинним</w:t>
      </w:r>
      <w:r w:rsidR="005156A7" w:rsidRPr="005156A7">
        <w:rPr>
          <w:rFonts w:ascii="Times New Roman" w:hAnsi="Times New Roman"/>
          <w:sz w:val="28"/>
          <w:szCs w:val="28"/>
        </w:rPr>
        <w:t xml:space="preserve"> </w:t>
      </w:r>
      <w:r w:rsidR="005156A7" w:rsidRPr="005156A7">
        <w:rPr>
          <w:rFonts w:ascii="Times New Roman" w:hAnsi="Times New Roman" w:hint="eastAsia"/>
          <w:sz w:val="28"/>
          <w:szCs w:val="28"/>
        </w:rPr>
        <w:t>законодавством</w:t>
      </w:r>
      <w:r w:rsidR="00472435" w:rsidRPr="00DE2ADD">
        <w:rPr>
          <w:rFonts w:ascii="Times New Roman" w:hAnsi="Times New Roman"/>
          <w:sz w:val="28"/>
          <w:szCs w:val="28"/>
        </w:rPr>
        <w:t>.</w:t>
      </w:r>
    </w:p>
    <w:p w14:paraId="44CE0271" w14:textId="4FB0DFDF" w:rsidR="00774574" w:rsidRPr="00774574" w:rsidRDefault="002240C1" w:rsidP="00774574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74574" w:rsidRPr="00774574">
        <w:rPr>
          <w:rFonts w:ascii="Times New Roman" w:hAnsi="Times New Roman"/>
          <w:sz w:val="28"/>
          <w:szCs w:val="28"/>
        </w:rPr>
        <w:t>. Визнати такими, що втрачають чинність з 01 січня 202</w:t>
      </w:r>
      <w:r w:rsidR="00A62B9B">
        <w:rPr>
          <w:rFonts w:ascii="Times New Roman" w:hAnsi="Times New Roman"/>
          <w:sz w:val="28"/>
          <w:szCs w:val="28"/>
        </w:rPr>
        <w:t>6</w:t>
      </w:r>
      <w:r w:rsidR="00774574" w:rsidRPr="00774574">
        <w:rPr>
          <w:rFonts w:ascii="Times New Roman" w:hAnsi="Times New Roman"/>
          <w:sz w:val="28"/>
          <w:szCs w:val="28"/>
        </w:rPr>
        <w:t xml:space="preserve"> року: </w:t>
      </w:r>
    </w:p>
    <w:p w14:paraId="2E408F54" w14:textId="77777777" w:rsidR="00774574" w:rsidRPr="00774574" w:rsidRDefault="00774574" w:rsidP="00774574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74574">
        <w:rPr>
          <w:rFonts w:ascii="Times New Roman" w:hAnsi="Times New Roman"/>
          <w:sz w:val="28"/>
          <w:szCs w:val="28"/>
        </w:rPr>
        <w:lastRenderedPageBreak/>
        <w:t>- рішення ХLІІ сесії Чугуївської міської ради VIІ скликання від 07.03.2019 №1416-VIІ «Про затвердження Положення про туристичний збір на території  Чугуївської міської ради»;</w:t>
      </w:r>
    </w:p>
    <w:p w14:paraId="7DC76107" w14:textId="2D4C96B4" w:rsidR="00774574" w:rsidRPr="00774574" w:rsidRDefault="00774574" w:rsidP="00774574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74574">
        <w:rPr>
          <w:rFonts w:ascii="Times New Roman" w:hAnsi="Times New Roman"/>
          <w:sz w:val="28"/>
          <w:szCs w:val="28"/>
        </w:rPr>
        <w:t>- рішення LVІІ сесії Кам’яноярузької сільської ради Чугуївського району VIІ скликання від 13 липня 2020 року «Про встановлення туристичного збору на території Кам’яноярузької сільської ради на 2021 рік»</w:t>
      </w:r>
      <w:r w:rsidR="00332E4F">
        <w:rPr>
          <w:rFonts w:ascii="Times New Roman" w:hAnsi="Times New Roman"/>
          <w:sz w:val="28"/>
          <w:szCs w:val="28"/>
        </w:rPr>
        <w:t>;</w:t>
      </w:r>
      <w:r w:rsidRPr="00774574">
        <w:rPr>
          <w:rFonts w:ascii="Times New Roman" w:hAnsi="Times New Roman"/>
          <w:sz w:val="28"/>
          <w:szCs w:val="28"/>
        </w:rPr>
        <w:t xml:space="preserve"> </w:t>
      </w:r>
    </w:p>
    <w:p w14:paraId="3D41CB8F" w14:textId="375394B0" w:rsidR="00774574" w:rsidRPr="00DE2ADD" w:rsidRDefault="00774574" w:rsidP="00774574">
      <w:pPr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74574">
        <w:rPr>
          <w:rFonts w:ascii="Times New Roman" w:hAnsi="Times New Roman"/>
          <w:sz w:val="28"/>
          <w:szCs w:val="28"/>
        </w:rPr>
        <w:t>- підпункту 1.2 пункту 1 рішення XXXIX сесії Кочетоцької селищної ради Чугуївського району VII скликання від 20 червня 2018р. «Про становлення місцевих зборів на території Кочетоцької селищної ради та затвердження Положення».</w:t>
      </w:r>
    </w:p>
    <w:p w14:paraId="6C600640" w14:textId="5FD2DC20" w:rsidR="00B74697" w:rsidRPr="00DE2ADD" w:rsidRDefault="002240C1" w:rsidP="00DE2ADD">
      <w:pPr>
        <w:pStyle w:val="a3"/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="00DE2ADD">
        <w:rPr>
          <w:rFonts w:ascii="Times New Roman" w:hAnsi="Times New Roman"/>
          <w:sz w:val="28"/>
          <w:szCs w:val="28"/>
        </w:rPr>
        <w:t>.</w:t>
      </w:r>
      <w:r w:rsidR="00B74697" w:rsidRPr="00DE2A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Контроль за виконанням цього </w:t>
      </w:r>
      <w:r w:rsidR="004D0E2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наказу</w:t>
      </w:r>
      <w:r w:rsidR="00B74697" w:rsidRPr="00DE2A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покласти на заступника начальника Чугуївської міської військової адміністрації Ігоря ШЕПЄЛ</w:t>
      </w:r>
      <w:r w:rsidR="00A642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ЄВА та </w:t>
      </w:r>
      <w:r w:rsidR="00B74697" w:rsidRPr="00DE2A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заступника міського голови з питань діяльності виконавчих органів ради</w:t>
      </w:r>
      <w:r w:rsidR="00A6426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B74697" w:rsidRPr="00DE2A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Ігоря КАЩАВЦЕВА.</w:t>
      </w:r>
    </w:p>
    <w:p w14:paraId="3FA1E759" w14:textId="77777777" w:rsidR="004D0E29" w:rsidRDefault="004D0E29" w:rsidP="00B74697">
      <w:pPr>
        <w:tabs>
          <w:tab w:val="left" w:pos="993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1350751" w14:textId="77777777" w:rsidR="004D0E29" w:rsidRDefault="004D0E29" w:rsidP="00B74697">
      <w:pPr>
        <w:tabs>
          <w:tab w:val="left" w:pos="993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745E711" w14:textId="77777777" w:rsidR="00380265" w:rsidRPr="00DE2ADD" w:rsidRDefault="00380265" w:rsidP="00380265">
      <w:pPr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c"/>
        <w:tblW w:w="14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4741"/>
      </w:tblGrid>
      <w:tr w:rsidR="003964D8" w:rsidRPr="00DE2ADD" w14:paraId="3F6B3971" w14:textId="77777777" w:rsidTr="003964D8">
        <w:tc>
          <w:tcPr>
            <w:tcW w:w="9639" w:type="dxa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8"/>
              <w:gridCol w:w="4705"/>
            </w:tblGrid>
            <w:tr w:rsidR="008D574F" w:rsidRPr="00DE2ADD" w14:paraId="7B2367B6" w14:textId="77777777" w:rsidTr="008D574F">
              <w:tc>
                <w:tcPr>
                  <w:tcW w:w="4718" w:type="dxa"/>
                </w:tcPr>
                <w:p w14:paraId="6FBE3956" w14:textId="1F9761B2" w:rsidR="008D574F" w:rsidRPr="00DE2ADD" w:rsidRDefault="007A1BC0" w:rsidP="007A1BC0">
                  <w:pPr>
                    <w:rPr>
                      <w:rFonts w:ascii="Times New Roman" w:hAnsi="Times New Roman"/>
                      <w:b/>
                      <w:sz w:val="24"/>
                      <w:szCs w:val="28"/>
                    </w:rPr>
                  </w:pPr>
                  <w:r w:rsidRPr="00DE2ADD">
                    <w:rPr>
                      <w:rFonts w:ascii="Times New Roman" w:hAnsi="Times New Roman"/>
                      <w:b/>
                      <w:sz w:val="28"/>
                      <w:szCs w:val="28"/>
                      <w:lang w:eastAsia="en-US"/>
                    </w:rPr>
                    <w:t>Н</w:t>
                  </w:r>
                  <w:r w:rsidR="008D574F" w:rsidRPr="00DE2ADD">
                    <w:rPr>
                      <w:rFonts w:ascii="Times New Roman" w:hAnsi="Times New Roman"/>
                      <w:b/>
                      <w:sz w:val="28"/>
                      <w:szCs w:val="28"/>
                      <w:lang w:eastAsia="en-US"/>
                    </w:rPr>
                    <w:t>ачальник Чугуївської міської військової адміністрації</w:t>
                  </w:r>
                </w:p>
              </w:tc>
              <w:tc>
                <w:tcPr>
                  <w:tcW w:w="4705" w:type="dxa"/>
                  <w:vAlign w:val="bottom"/>
                </w:tcPr>
                <w:p w14:paraId="6FAA80FD" w14:textId="7EDC0EE1" w:rsidR="008D574F" w:rsidRPr="00DE2ADD" w:rsidRDefault="007A1BC0" w:rsidP="004002A8">
                  <w:pPr>
                    <w:jc w:val="right"/>
                    <w:rPr>
                      <w:rFonts w:ascii="Times New Roman" w:hAnsi="Times New Roman"/>
                      <w:b/>
                      <w:sz w:val="24"/>
                      <w:szCs w:val="28"/>
                    </w:rPr>
                  </w:pPr>
                  <w:r w:rsidRPr="00DE2ADD">
                    <w:rPr>
                      <w:rFonts w:ascii="Times New Roman" w:hAnsi="Times New Roman"/>
                      <w:b/>
                      <w:color w:val="000000"/>
                      <w:sz w:val="28"/>
                    </w:rPr>
                    <w:t xml:space="preserve">       Галина МІНАЄВА</w:t>
                  </w:r>
                </w:p>
              </w:tc>
            </w:tr>
          </w:tbl>
          <w:p w14:paraId="184EB06C" w14:textId="77777777" w:rsidR="003964D8" w:rsidRPr="00DE2ADD" w:rsidRDefault="003964D8" w:rsidP="003964D8"/>
        </w:tc>
        <w:tc>
          <w:tcPr>
            <w:tcW w:w="4741" w:type="dxa"/>
          </w:tcPr>
          <w:p w14:paraId="1DD2EA17" w14:textId="77777777" w:rsidR="003964D8" w:rsidRPr="00DE2ADD" w:rsidRDefault="003964D8" w:rsidP="003964D8">
            <w:pPr>
              <w:ind w:left="65" w:firstLine="3640"/>
            </w:pPr>
          </w:p>
        </w:tc>
      </w:tr>
    </w:tbl>
    <w:p w14:paraId="0F8769AA" w14:textId="77777777" w:rsidR="00125014" w:rsidRPr="00DE2ADD" w:rsidRDefault="00125014" w:rsidP="00380265">
      <w:pPr>
        <w:shd w:val="clear" w:color="auto" w:fill="FFFFFF"/>
        <w:ind w:firstLine="708"/>
        <w:jc w:val="both"/>
      </w:pPr>
    </w:p>
    <w:p w14:paraId="58ED486B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22000A6A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769C3A4E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6275AC35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575C606B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0DEBC9AF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29A4E5C3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360F439B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02A15C04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0353BC9B" w14:textId="77777777" w:rsidR="0008164B" w:rsidRPr="00DE2ADD" w:rsidRDefault="0008164B" w:rsidP="00380265">
      <w:pPr>
        <w:shd w:val="clear" w:color="auto" w:fill="FFFFFF"/>
        <w:ind w:firstLine="708"/>
        <w:jc w:val="both"/>
      </w:pPr>
    </w:p>
    <w:p w14:paraId="3E772DCC" w14:textId="77777777" w:rsidR="004D6351" w:rsidRPr="00DE2ADD" w:rsidRDefault="004D6351" w:rsidP="00380265">
      <w:pPr>
        <w:shd w:val="clear" w:color="auto" w:fill="FFFFFF"/>
        <w:ind w:firstLine="708"/>
        <w:jc w:val="both"/>
      </w:pPr>
    </w:p>
    <w:p w14:paraId="7D24D161" w14:textId="77777777" w:rsidR="004D6351" w:rsidRPr="00DE2ADD" w:rsidRDefault="004D6351" w:rsidP="00380265">
      <w:pPr>
        <w:shd w:val="clear" w:color="auto" w:fill="FFFFFF"/>
        <w:ind w:firstLine="708"/>
        <w:jc w:val="both"/>
      </w:pPr>
    </w:p>
    <w:p w14:paraId="00544765" w14:textId="0444AAD7" w:rsidR="0008164B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Людмила Кулик</w:t>
      </w:r>
    </w:p>
    <w:p w14:paraId="595AB7FF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08518CD4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3B9456AA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44CD93B2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1DA7E8A3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4D9467F1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51646144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12F449F1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40C56D08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70F49482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71F23FCD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75868FFC" w14:textId="77777777" w:rsidR="00F92E76" w:rsidRDefault="00F92E76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344BCB4D" w14:textId="77777777" w:rsidR="008369CD" w:rsidRPr="008369CD" w:rsidRDefault="008369CD" w:rsidP="008369CD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369CD">
        <w:rPr>
          <w:rFonts w:ascii="Times New Roman" w:hAnsi="Times New Roman"/>
          <w:sz w:val="28"/>
          <w:szCs w:val="28"/>
        </w:rPr>
        <w:lastRenderedPageBreak/>
        <w:t>Відомості, що зазначені у наказі, надані особисто мною, особисто перевірені мною, та відповідають вимогам чинного законодавства</w:t>
      </w:r>
    </w:p>
    <w:p w14:paraId="0D2DAE5D" w14:textId="77777777" w:rsidR="005D4A14" w:rsidRPr="005D45B2" w:rsidRDefault="005D4A14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2C86E39A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4DD65F2A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340DAE64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0BE80DE5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6069BC51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536A5D1F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3283451B" w14:textId="77777777" w:rsidR="009665A9" w:rsidRPr="005D45B2" w:rsidRDefault="009665A9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70FEE44A" w14:textId="77777777" w:rsidR="003964D8" w:rsidRPr="005D45B2" w:rsidRDefault="003964D8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7D88CFA8" w14:textId="77777777" w:rsidR="003964D8" w:rsidRPr="005D45B2" w:rsidRDefault="003964D8" w:rsidP="00787CF8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9"/>
        <w:gridCol w:w="4925"/>
      </w:tblGrid>
      <w:tr w:rsidR="002240C1" w:rsidRPr="002240C1" w14:paraId="464C9EC9" w14:textId="77777777" w:rsidTr="007B5972">
        <w:tc>
          <w:tcPr>
            <w:tcW w:w="2501" w:type="pct"/>
          </w:tcPr>
          <w:p w14:paraId="58EC0248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3FCBE110" w14:textId="77777777" w:rsid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0B85E786" w14:textId="77777777" w:rsid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B0FC8D0" w14:textId="77777777" w:rsid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06351E19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Заступник начальника Чугуївської міської військової адміністрації </w:t>
            </w:r>
          </w:p>
        </w:tc>
        <w:tc>
          <w:tcPr>
            <w:tcW w:w="2499" w:type="pct"/>
            <w:vAlign w:val="bottom"/>
          </w:tcPr>
          <w:p w14:paraId="3ED069F1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C7D199E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Ігор ШЕПЕЛЄВ</w:t>
            </w:r>
          </w:p>
        </w:tc>
      </w:tr>
      <w:tr w:rsidR="002240C1" w:rsidRPr="002240C1" w14:paraId="45D9BE1E" w14:textId="77777777" w:rsidTr="007B5972">
        <w:tc>
          <w:tcPr>
            <w:tcW w:w="2501" w:type="pct"/>
          </w:tcPr>
          <w:p w14:paraId="04745D70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F31520C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Заступник міського голови з питань діяльності виконавчих органів ради</w:t>
            </w:r>
          </w:p>
          <w:p w14:paraId="222597B0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17390232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Секретар міської ради  </w:t>
            </w:r>
          </w:p>
        </w:tc>
        <w:tc>
          <w:tcPr>
            <w:tcW w:w="2499" w:type="pct"/>
            <w:vAlign w:val="bottom"/>
          </w:tcPr>
          <w:p w14:paraId="0116080B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Ігор КАЩАВЦЕВ</w:t>
            </w:r>
          </w:p>
          <w:p w14:paraId="453F333C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49D6934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Євгеній РЕЗЧЕНКО</w:t>
            </w:r>
          </w:p>
        </w:tc>
      </w:tr>
      <w:tr w:rsidR="002240C1" w:rsidRPr="002240C1" w14:paraId="1C1DCC1A" w14:textId="77777777" w:rsidTr="007B5972">
        <w:trPr>
          <w:trHeight w:val="1342"/>
        </w:trPr>
        <w:tc>
          <w:tcPr>
            <w:tcW w:w="2501" w:type="pct"/>
          </w:tcPr>
          <w:p w14:paraId="4D5F50A7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CA5E2A5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відділу з питань запобігання та виявлення корупції Чугуївської міської ради</w:t>
            </w: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</w:p>
          <w:p w14:paraId="62F4B4D2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60C9D72B" w14:textId="77777777" w:rsidR="002240C1" w:rsidRPr="002240C1" w:rsidRDefault="002240C1" w:rsidP="002240C1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служби юридичного супроводу апарату виконавчого комітету Чугуївської міської ради</w:t>
            </w:r>
          </w:p>
        </w:tc>
        <w:tc>
          <w:tcPr>
            <w:tcW w:w="2499" w:type="pct"/>
            <w:vAlign w:val="bottom"/>
          </w:tcPr>
          <w:p w14:paraId="3A5088A1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3E965391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810BBAB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4FC485E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Яна КРАВЧЕНКО</w:t>
            </w:r>
          </w:p>
          <w:p w14:paraId="7D710F4B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                                </w:t>
            </w:r>
          </w:p>
          <w:p w14:paraId="7564A595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3131305A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718C3D6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Володимир ГОРШКОВ</w:t>
            </w:r>
          </w:p>
        </w:tc>
      </w:tr>
      <w:tr w:rsidR="002240C1" w:rsidRPr="002240C1" w14:paraId="6E194658" w14:textId="77777777" w:rsidTr="007B5972">
        <w:trPr>
          <w:trHeight w:val="1028"/>
        </w:trPr>
        <w:tc>
          <w:tcPr>
            <w:tcW w:w="2501" w:type="pct"/>
            <w:shd w:val="clear" w:color="auto" w:fill="auto"/>
          </w:tcPr>
          <w:p w14:paraId="3E2BAF60" w14:textId="77777777" w:rsidR="002240C1" w:rsidRPr="002240C1" w:rsidRDefault="002240C1" w:rsidP="002240C1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2CF3DCFA" w14:textId="77777777" w:rsidR="002240C1" w:rsidRPr="002240C1" w:rsidRDefault="002240C1" w:rsidP="002240C1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відділу діловодства апарату виконавчого комітету Чугуївської міської ради</w:t>
            </w:r>
          </w:p>
          <w:p w14:paraId="22713A44" w14:textId="77777777" w:rsidR="002240C1" w:rsidRPr="002240C1" w:rsidRDefault="002240C1" w:rsidP="002240C1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499" w:type="pct"/>
            <w:shd w:val="clear" w:color="auto" w:fill="auto"/>
            <w:vAlign w:val="bottom"/>
          </w:tcPr>
          <w:p w14:paraId="6CD4F534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40CFB610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7B886C7C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Наталія СВІНЧЕНКО</w:t>
            </w:r>
          </w:p>
          <w:p w14:paraId="3BB6C7BC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240C1" w:rsidRPr="002240C1" w14:paraId="6D00CBD3" w14:textId="77777777" w:rsidTr="007B5972">
        <w:tc>
          <w:tcPr>
            <w:tcW w:w="2501" w:type="pct"/>
            <w:shd w:val="clear" w:color="auto" w:fill="auto"/>
          </w:tcPr>
          <w:p w14:paraId="5AAC9002" w14:textId="77777777" w:rsidR="002240C1" w:rsidRPr="002240C1" w:rsidRDefault="002240C1" w:rsidP="002240C1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відділу земельних відносин та комунальної власності Чугуївської міської ради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291D8840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Віталій ЧОЛОМБИТЬКО</w:t>
            </w:r>
          </w:p>
        </w:tc>
      </w:tr>
    </w:tbl>
    <w:p w14:paraId="52984FEB" w14:textId="77777777" w:rsidR="002240C1" w:rsidRPr="002240C1" w:rsidRDefault="002240C1" w:rsidP="002240C1">
      <w:pPr>
        <w:tabs>
          <w:tab w:val="num" w:pos="0"/>
          <w:tab w:val="left" w:pos="993"/>
        </w:tabs>
        <w:jc w:val="both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9"/>
        <w:gridCol w:w="4925"/>
      </w:tblGrid>
      <w:tr w:rsidR="002240C1" w:rsidRPr="002240C1" w14:paraId="24CF4D0E" w14:textId="77777777" w:rsidTr="007B5972">
        <w:tc>
          <w:tcPr>
            <w:tcW w:w="2501" w:type="pct"/>
            <w:shd w:val="clear" w:color="auto" w:fill="auto"/>
          </w:tcPr>
          <w:p w14:paraId="383EC45C" w14:textId="77777777" w:rsidR="002240C1" w:rsidRPr="002240C1" w:rsidRDefault="002240C1" w:rsidP="002240C1">
            <w:pPr>
              <w:rPr>
                <w:rFonts w:ascii="Times New Roman" w:hAnsi="Times New Roman"/>
                <w:sz w:val="24"/>
                <w:szCs w:val="28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Заступник начальника управління – начальник бюджетного відділу фінансового управління Чугуївської міської ради</w:t>
            </w:r>
          </w:p>
        </w:tc>
        <w:tc>
          <w:tcPr>
            <w:tcW w:w="2499" w:type="pct"/>
            <w:shd w:val="clear" w:color="auto" w:fill="auto"/>
            <w:vAlign w:val="bottom"/>
          </w:tcPr>
          <w:p w14:paraId="5AFFDD07" w14:textId="77777777" w:rsidR="002240C1" w:rsidRPr="002240C1" w:rsidRDefault="002240C1" w:rsidP="002240C1">
            <w:pPr>
              <w:jc w:val="right"/>
              <w:rPr>
                <w:rFonts w:ascii="Times New Roman" w:hAnsi="Times New Roman"/>
                <w:sz w:val="24"/>
                <w:szCs w:val="28"/>
              </w:rPr>
            </w:pPr>
            <w:r w:rsidRPr="002240C1">
              <w:rPr>
                <w:rFonts w:ascii="Times New Roman" w:hAnsi="Times New Roman"/>
                <w:sz w:val="28"/>
                <w:szCs w:val="28"/>
                <w:lang w:eastAsia="en-US"/>
              </w:rPr>
              <w:t>Ольга ГРИЩЕНКО</w:t>
            </w:r>
          </w:p>
        </w:tc>
      </w:tr>
    </w:tbl>
    <w:p w14:paraId="16AFE9FB" w14:textId="77777777" w:rsidR="00512FF5" w:rsidRPr="00512FF5" w:rsidRDefault="00512FF5" w:rsidP="002240C1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en-US"/>
        </w:rPr>
      </w:pPr>
    </w:p>
    <w:sectPr w:rsidR="00512FF5" w:rsidRPr="00512FF5" w:rsidSect="001C13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A967E1" w14:textId="77777777" w:rsidR="00AB6BD6" w:rsidRDefault="00AB6BD6" w:rsidP="00787CF8">
      <w:r>
        <w:separator/>
      </w:r>
    </w:p>
  </w:endnote>
  <w:endnote w:type="continuationSeparator" w:id="0">
    <w:p w14:paraId="472F9702" w14:textId="77777777" w:rsidR="00AB6BD6" w:rsidRDefault="00AB6BD6" w:rsidP="0078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27438" w14:textId="77777777" w:rsidR="00636044" w:rsidRDefault="0063604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26C96" w14:textId="77777777" w:rsidR="00636044" w:rsidRDefault="0063604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B3A55" w14:textId="77777777" w:rsidR="00636044" w:rsidRDefault="0063604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8117B" w14:textId="77777777" w:rsidR="00AB6BD6" w:rsidRDefault="00AB6BD6" w:rsidP="00787CF8">
      <w:r>
        <w:separator/>
      </w:r>
    </w:p>
  </w:footnote>
  <w:footnote w:type="continuationSeparator" w:id="0">
    <w:p w14:paraId="7335F12D" w14:textId="77777777" w:rsidR="00AB6BD6" w:rsidRDefault="00AB6BD6" w:rsidP="00787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0008312"/>
      <w:docPartObj>
        <w:docPartGallery w:val="Page Numbers (Top of Page)"/>
        <w:docPartUnique/>
      </w:docPartObj>
    </w:sdtPr>
    <w:sdtEndPr/>
    <w:sdtContent>
      <w:p w14:paraId="66575A61" w14:textId="77777777" w:rsidR="00A27899" w:rsidRDefault="00A278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364" w:rsidRPr="001D6364">
          <w:rPr>
            <w:noProof/>
            <w:lang w:val="ru-RU"/>
          </w:rPr>
          <w:t>4</w:t>
        </w:r>
        <w:r>
          <w:fldChar w:fldCharType="end"/>
        </w:r>
      </w:p>
    </w:sdtContent>
  </w:sdt>
  <w:p w14:paraId="40333778" w14:textId="77777777" w:rsidR="00A27899" w:rsidRDefault="00A2789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BB964" w14:textId="2A9BB957" w:rsidR="00787CF8" w:rsidRDefault="00636044">
    <w:pPr>
      <w:pStyle w:val="a7"/>
      <w:jc w:val="center"/>
    </w:pPr>
    <w:r>
      <w:t>3</w:t>
    </w:r>
  </w:p>
  <w:p w14:paraId="38F41210" w14:textId="77777777" w:rsidR="00787CF8" w:rsidRDefault="00787CF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81CCB" w14:textId="77777777" w:rsidR="00636044" w:rsidRDefault="0063604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DB5E99"/>
    <w:multiLevelType w:val="hybridMultilevel"/>
    <w:tmpl w:val="71C0352E"/>
    <w:lvl w:ilvl="0" w:tplc="0C4078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10"/>
    <w:rsid w:val="00005672"/>
    <w:rsid w:val="000147A5"/>
    <w:rsid w:val="00017CB0"/>
    <w:rsid w:val="00023EA1"/>
    <w:rsid w:val="00024DC8"/>
    <w:rsid w:val="000251E4"/>
    <w:rsid w:val="0003041E"/>
    <w:rsid w:val="00034BE7"/>
    <w:rsid w:val="00041107"/>
    <w:rsid w:val="0004299E"/>
    <w:rsid w:val="00055871"/>
    <w:rsid w:val="0006458F"/>
    <w:rsid w:val="00066B3D"/>
    <w:rsid w:val="00072DD2"/>
    <w:rsid w:val="00074A96"/>
    <w:rsid w:val="000767A1"/>
    <w:rsid w:val="0008164B"/>
    <w:rsid w:val="0008409B"/>
    <w:rsid w:val="00097BE8"/>
    <w:rsid w:val="000A3E62"/>
    <w:rsid w:val="000B0CD2"/>
    <w:rsid w:val="000D321D"/>
    <w:rsid w:val="000D3BC5"/>
    <w:rsid w:val="000D5008"/>
    <w:rsid w:val="000D7B07"/>
    <w:rsid w:val="000F7181"/>
    <w:rsid w:val="00107625"/>
    <w:rsid w:val="00110909"/>
    <w:rsid w:val="00112D23"/>
    <w:rsid w:val="0011717E"/>
    <w:rsid w:val="001213F4"/>
    <w:rsid w:val="00125014"/>
    <w:rsid w:val="00126755"/>
    <w:rsid w:val="00135C9D"/>
    <w:rsid w:val="0014172C"/>
    <w:rsid w:val="00141974"/>
    <w:rsid w:val="00142C9F"/>
    <w:rsid w:val="00150B91"/>
    <w:rsid w:val="001521D2"/>
    <w:rsid w:val="001616FE"/>
    <w:rsid w:val="00161A77"/>
    <w:rsid w:val="00166751"/>
    <w:rsid w:val="00170D04"/>
    <w:rsid w:val="00177C06"/>
    <w:rsid w:val="001A0ECC"/>
    <w:rsid w:val="001A1DFF"/>
    <w:rsid w:val="001A61F6"/>
    <w:rsid w:val="001B24A2"/>
    <w:rsid w:val="001B59BE"/>
    <w:rsid w:val="001C082F"/>
    <w:rsid w:val="001C0E3C"/>
    <w:rsid w:val="001C1374"/>
    <w:rsid w:val="001C34B9"/>
    <w:rsid w:val="001C3BFA"/>
    <w:rsid w:val="001C4920"/>
    <w:rsid w:val="001C7F90"/>
    <w:rsid w:val="001D0985"/>
    <w:rsid w:val="001D17A3"/>
    <w:rsid w:val="001D25CD"/>
    <w:rsid w:val="001D542D"/>
    <w:rsid w:val="001D6364"/>
    <w:rsid w:val="001F2C15"/>
    <w:rsid w:val="001F7888"/>
    <w:rsid w:val="0020214C"/>
    <w:rsid w:val="00204CB0"/>
    <w:rsid w:val="00205836"/>
    <w:rsid w:val="002240C1"/>
    <w:rsid w:val="002272DB"/>
    <w:rsid w:val="00227B31"/>
    <w:rsid w:val="00244329"/>
    <w:rsid w:val="002542A0"/>
    <w:rsid w:val="002607AF"/>
    <w:rsid w:val="00264D82"/>
    <w:rsid w:val="0026601F"/>
    <w:rsid w:val="002738AF"/>
    <w:rsid w:val="00275FE4"/>
    <w:rsid w:val="002A0AFD"/>
    <w:rsid w:val="002B671A"/>
    <w:rsid w:val="002D4A45"/>
    <w:rsid w:val="002D58AB"/>
    <w:rsid w:val="002D6355"/>
    <w:rsid w:val="002F2DDE"/>
    <w:rsid w:val="00303F11"/>
    <w:rsid w:val="0030549E"/>
    <w:rsid w:val="003079C7"/>
    <w:rsid w:val="0031164A"/>
    <w:rsid w:val="003152A1"/>
    <w:rsid w:val="00330656"/>
    <w:rsid w:val="00332E4F"/>
    <w:rsid w:val="0034288C"/>
    <w:rsid w:val="0034290E"/>
    <w:rsid w:val="00345E48"/>
    <w:rsid w:val="00364F9C"/>
    <w:rsid w:val="00370D83"/>
    <w:rsid w:val="003748CB"/>
    <w:rsid w:val="00376B49"/>
    <w:rsid w:val="00376D10"/>
    <w:rsid w:val="00380265"/>
    <w:rsid w:val="00383CF1"/>
    <w:rsid w:val="00390704"/>
    <w:rsid w:val="00390C20"/>
    <w:rsid w:val="003953CB"/>
    <w:rsid w:val="003964D8"/>
    <w:rsid w:val="003A0E1E"/>
    <w:rsid w:val="003A112D"/>
    <w:rsid w:val="003A5478"/>
    <w:rsid w:val="003B33FC"/>
    <w:rsid w:val="003B68A2"/>
    <w:rsid w:val="003C539F"/>
    <w:rsid w:val="003C7C6D"/>
    <w:rsid w:val="003E1219"/>
    <w:rsid w:val="003E34E1"/>
    <w:rsid w:val="003F4ECD"/>
    <w:rsid w:val="004002A8"/>
    <w:rsid w:val="00412745"/>
    <w:rsid w:val="00426BE3"/>
    <w:rsid w:val="004276B8"/>
    <w:rsid w:val="00434D88"/>
    <w:rsid w:val="00434E2D"/>
    <w:rsid w:val="00435010"/>
    <w:rsid w:val="00436D66"/>
    <w:rsid w:val="00446A5B"/>
    <w:rsid w:val="004477A9"/>
    <w:rsid w:val="00451747"/>
    <w:rsid w:val="004544B8"/>
    <w:rsid w:val="0045534B"/>
    <w:rsid w:val="004678AC"/>
    <w:rsid w:val="00467C02"/>
    <w:rsid w:val="00472435"/>
    <w:rsid w:val="00474E82"/>
    <w:rsid w:val="00484FC6"/>
    <w:rsid w:val="004873F9"/>
    <w:rsid w:val="004A0A9E"/>
    <w:rsid w:val="004A48AD"/>
    <w:rsid w:val="004A60DF"/>
    <w:rsid w:val="004B120F"/>
    <w:rsid w:val="004B16A5"/>
    <w:rsid w:val="004C08FE"/>
    <w:rsid w:val="004C298A"/>
    <w:rsid w:val="004D0E29"/>
    <w:rsid w:val="004D20F9"/>
    <w:rsid w:val="004D6351"/>
    <w:rsid w:val="004F1502"/>
    <w:rsid w:val="00510885"/>
    <w:rsid w:val="00512FF5"/>
    <w:rsid w:val="005156A7"/>
    <w:rsid w:val="00515FF2"/>
    <w:rsid w:val="00521006"/>
    <w:rsid w:val="005221AE"/>
    <w:rsid w:val="005233E3"/>
    <w:rsid w:val="005301ED"/>
    <w:rsid w:val="005439BD"/>
    <w:rsid w:val="005528B7"/>
    <w:rsid w:val="00573687"/>
    <w:rsid w:val="00595E83"/>
    <w:rsid w:val="005A6DB7"/>
    <w:rsid w:val="005B4E71"/>
    <w:rsid w:val="005C12AA"/>
    <w:rsid w:val="005C1D66"/>
    <w:rsid w:val="005C404D"/>
    <w:rsid w:val="005C461E"/>
    <w:rsid w:val="005D45B2"/>
    <w:rsid w:val="005D4A14"/>
    <w:rsid w:val="005D5707"/>
    <w:rsid w:val="005F2B50"/>
    <w:rsid w:val="00604AEC"/>
    <w:rsid w:val="006053C5"/>
    <w:rsid w:val="00605C38"/>
    <w:rsid w:val="006101E8"/>
    <w:rsid w:val="00623639"/>
    <w:rsid w:val="006258BE"/>
    <w:rsid w:val="00636044"/>
    <w:rsid w:val="00637380"/>
    <w:rsid w:val="00645331"/>
    <w:rsid w:val="00650DFA"/>
    <w:rsid w:val="00654CED"/>
    <w:rsid w:val="006654C4"/>
    <w:rsid w:val="0066677A"/>
    <w:rsid w:val="00666E80"/>
    <w:rsid w:val="006679AB"/>
    <w:rsid w:val="00680472"/>
    <w:rsid w:val="006860F6"/>
    <w:rsid w:val="00687435"/>
    <w:rsid w:val="00692320"/>
    <w:rsid w:val="006B6CA9"/>
    <w:rsid w:val="006D3D0B"/>
    <w:rsid w:val="006E1094"/>
    <w:rsid w:val="006F7342"/>
    <w:rsid w:val="006F76EB"/>
    <w:rsid w:val="00722F48"/>
    <w:rsid w:val="00722F56"/>
    <w:rsid w:val="00725795"/>
    <w:rsid w:val="00730526"/>
    <w:rsid w:val="00731D59"/>
    <w:rsid w:val="007324AF"/>
    <w:rsid w:val="00746BBE"/>
    <w:rsid w:val="00750394"/>
    <w:rsid w:val="00752274"/>
    <w:rsid w:val="00755E8E"/>
    <w:rsid w:val="0075627F"/>
    <w:rsid w:val="00761CED"/>
    <w:rsid w:val="007651C0"/>
    <w:rsid w:val="00774574"/>
    <w:rsid w:val="00784B52"/>
    <w:rsid w:val="00785322"/>
    <w:rsid w:val="00787CF8"/>
    <w:rsid w:val="0079331E"/>
    <w:rsid w:val="00794F1F"/>
    <w:rsid w:val="007A1BC0"/>
    <w:rsid w:val="007A7681"/>
    <w:rsid w:val="007B14E6"/>
    <w:rsid w:val="007B65A6"/>
    <w:rsid w:val="007E0886"/>
    <w:rsid w:val="007F2587"/>
    <w:rsid w:val="008042AF"/>
    <w:rsid w:val="00811B95"/>
    <w:rsid w:val="00813EE7"/>
    <w:rsid w:val="008160BE"/>
    <w:rsid w:val="008178BE"/>
    <w:rsid w:val="00825ED5"/>
    <w:rsid w:val="00831DFF"/>
    <w:rsid w:val="008369CD"/>
    <w:rsid w:val="00837BEE"/>
    <w:rsid w:val="008464BF"/>
    <w:rsid w:val="00856505"/>
    <w:rsid w:val="00865545"/>
    <w:rsid w:val="00865D75"/>
    <w:rsid w:val="00883380"/>
    <w:rsid w:val="008933A0"/>
    <w:rsid w:val="008968A1"/>
    <w:rsid w:val="008A2699"/>
    <w:rsid w:val="008A5AC5"/>
    <w:rsid w:val="008C387E"/>
    <w:rsid w:val="008D574F"/>
    <w:rsid w:val="008D6982"/>
    <w:rsid w:val="008E07C0"/>
    <w:rsid w:val="008E2DBF"/>
    <w:rsid w:val="008E7D7F"/>
    <w:rsid w:val="008F22A8"/>
    <w:rsid w:val="008F7BF4"/>
    <w:rsid w:val="009055D4"/>
    <w:rsid w:val="00910259"/>
    <w:rsid w:val="00913595"/>
    <w:rsid w:val="00916441"/>
    <w:rsid w:val="0092243E"/>
    <w:rsid w:val="00930EE6"/>
    <w:rsid w:val="00931754"/>
    <w:rsid w:val="009512B6"/>
    <w:rsid w:val="009665A9"/>
    <w:rsid w:val="00982D86"/>
    <w:rsid w:val="00983D84"/>
    <w:rsid w:val="00984663"/>
    <w:rsid w:val="00986130"/>
    <w:rsid w:val="00994CE3"/>
    <w:rsid w:val="009A25BC"/>
    <w:rsid w:val="009A460B"/>
    <w:rsid w:val="009B5546"/>
    <w:rsid w:val="009B5AEC"/>
    <w:rsid w:val="009C0BCC"/>
    <w:rsid w:val="009C1541"/>
    <w:rsid w:val="009C2A50"/>
    <w:rsid w:val="009C3F2F"/>
    <w:rsid w:val="009C70CB"/>
    <w:rsid w:val="009D6647"/>
    <w:rsid w:val="009E49D5"/>
    <w:rsid w:val="009E6D86"/>
    <w:rsid w:val="009F0FCF"/>
    <w:rsid w:val="009F15FD"/>
    <w:rsid w:val="009F1784"/>
    <w:rsid w:val="009F1B00"/>
    <w:rsid w:val="009F4E95"/>
    <w:rsid w:val="00A0519E"/>
    <w:rsid w:val="00A25651"/>
    <w:rsid w:val="00A2608D"/>
    <w:rsid w:val="00A27411"/>
    <w:rsid w:val="00A2785E"/>
    <w:rsid w:val="00A27899"/>
    <w:rsid w:val="00A3079C"/>
    <w:rsid w:val="00A3375A"/>
    <w:rsid w:val="00A421C1"/>
    <w:rsid w:val="00A4224A"/>
    <w:rsid w:val="00A425D7"/>
    <w:rsid w:val="00A50E30"/>
    <w:rsid w:val="00A5252B"/>
    <w:rsid w:val="00A61588"/>
    <w:rsid w:val="00A62B9B"/>
    <w:rsid w:val="00A64265"/>
    <w:rsid w:val="00A72084"/>
    <w:rsid w:val="00A749E0"/>
    <w:rsid w:val="00A756BD"/>
    <w:rsid w:val="00A84CEB"/>
    <w:rsid w:val="00A90E53"/>
    <w:rsid w:val="00A92730"/>
    <w:rsid w:val="00A9362E"/>
    <w:rsid w:val="00A9449A"/>
    <w:rsid w:val="00AA3C0D"/>
    <w:rsid w:val="00AA7D1C"/>
    <w:rsid w:val="00AB2CB4"/>
    <w:rsid w:val="00AB2CC9"/>
    <w:rsid w:val="00AB5500"/>
    <w:rsid w:val="00AB6BD6"/>
    <w:rsid w:val="00AC7FEF"/>
    <w:rsid w:val="00AF57C8"/>
    <w:rsid w:val="00AF6094"/>
    <w:rsid w:val="00B1271E"/>
    <w:rsid w:val="00B26673"/>
    <w:rsid w:val="00B518AF"/>
    <w:rsid w:val="00B52EBE"/>
    <w:rsid w:val="00B67DAE"/>
    <w:rsid w:val="00B74697"/>
    <w:rsid w:val="00B753EF"/>
    <w:rsid w:val="00B75DBF"/>
    <w:rsid w:val="00B76209"/>
    <w:rsid w:val="00B764D8"/>
    <w:rsid w:val="00B843CF"/>
    <w:rsid w:val="00B87355"/>
    <w:rsid w:val="00B92101"/>
    <w:rsid w:val="00B9716D"/>
    <w:rsid w:val="00BA6460"/>
    <w:rsid w:val="00BB26B9"/>
    <w:rsid w:val="00BB5430"/>
    <w:rsid w:val="00BB606E"/>
    <w:rsid w:val="00BC62B7"/>
    <w:rsid w:val="00BD0CB5"/>
    <w:rsid w:val="00BD17E2"/>
    <w:rsid w:val="00BD7AAC"/>
    <w:rsid w:val="00BF5E80"/>
    <w:rsid w:val="00BF608B"/>
    <w:rsid w:val="00C00961"/>
    <w:rsid w:val="00C02806"/>
    <w:rsid w:val="00C0661A"/>
    <w:rsid w:val="00C11783"/>
    <w:rsid w:val="00C149CC"/>
    <w:rsid w:val="00C207A3"/>
    <w:rsid w:val="00C21BC1"/>
    <w:rsid w:val="00C31B40"/>
    <w:rsid w:val="00C61C7E"/>
    <w:rsid w:val="00C744E3"/>
    <w:rsid w:val="00C850EB"/>
    <w:rsid w:val="00C978DB"/>
    <w:rsid w:val="00CB7CA1"/>
    <w:rsid w:val="00CC2CFA"/>
    <w:rsid w:val="00CC6682"/>
    <w:rsid w:val="00CC713A"/>
    <w:rsid w:val="00CE3677"/>
    <w:rsid w:val="00CE4D99"/>
    <w:rsid w:val="00CF29A5"/>
    <w:rsid w:val="00CF5AE0"/>
    <w:rsid w:val="00CF5D5A"/>
    <w:rsid w:val="00D117D4"/>
    <w:rsid w:val="00D143FB"/>
    <w:rsid w:val="00D16657"/>
    <w:rsid w:val="00D4590F"/>
    <w:rsid w:val="00D503F2"/>
    <w:rsid w:val="00D6432C"/>
    <w:rsid w:val="00D64E03"/>
    <w:rsid w:val="00D75B3C"/>
    <w:rsid w:val="00D821BB"/>
    <w:rsid w:val="00D90A38"/>
    <w:rsid w:val="00D90B13"/>
    <w:rsid w:val="00D93743"/>
    <w:rsid w:val="00D96B01"/>
    <w:rsid w:val="00DB1A2F"/>
    <w:rsid w:val="00DD0550"/>
    <w:rsid w:val="00DD2602"/>
    <w:rsid w:val="00DE2ADD"/>
    <w:rsid w:val="00DE5A0A"/>
    <w:rsid w:val="00E04432"/>
    <w:rsid w:val="00E11852"/>
    <w:rsid w:val="00E171D6"/>
    <w:rsid w:val="00E21D2A"/>
    <w:rsid w:val="00E3691B"/>
    <w:rsid w:val="00E37587"/>
    <w:rsid w:val="00E4255D"/>
    <w:rsid w:val="00E43B52"/>
    <w:rsid w:val="00E52818"/>
    <w:rsid w:val="00E52A45"/>
    <w:rsid w:val="00E53F74"/>
    <w:rsid w:val="00E65758"/>
    <w:rsid w:val="00E72392"/>
    <w:rsid w:val="00E847FA"/>
    <w:rsid w:val="00E872DE"/>
    <w:rsid w:val="00E93689"/>
    <w:rsid w:val="00E97865"/>
    <w:rsid w:val="00EB0FE5"/>
    <w:rsid w:val="00EB1038"/>
    <w:rsid w:val="00EB40D0"/>
    <w:rsid w:val="00EC4B80"/>
    <w:rsid w:val="00EC5544"/>
    <w:rsid w:val="00ED0E86"/>
    <w:rsid w:val="00EE5956"/>
    <w:rsid w:val="00EF2286"/>
    <w:rsid w:val="00F048EF"/>
    <w:rsid w:val="00F12493"/>
    <w:rsid w:val="00F13E0E"/>
    <w:rsid w:val="00F23BFC"/>
    <w:rsid w:val="00F41F97"/>
    <w:rsid w:val="00F4474D"/>
    <w:rsid w:val="00F65F0E"/>
    <w:rsid w:val="00F7397F"/>
    <w:rsid w:val="00F92E76"/>
    <w:rsid w:val="00F961E5"/>
    <w:rsid w:val="00FA1305"/>
    <w:rsid w:val="00FB0FA2"/>
    <w:rsid w:val="00FB5B3B"/>
    <w:rsid w:val="00FC0319"/>
    <w:rsid w:val="00FC7F77"/>
    <w:rsid w:val="00FD6E5F"/>
    <w:rsid w:val="00FE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4BD1FC0"/>
  <w15:docId w15:val="{295E2E7E-3440-49A5-AE7A-46E08E25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010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4350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435010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5010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40">
    <w:name w:val="Заголовок 4 Знак"/>
    <w:basedOn w:val="a0"/>
    <w:link w:val="4"/>
    <w:rsid w:val="00435010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customStyle="1" w:styleId="ShapkaDocumentu">
    <w:name w:val="Shapka Documentu"/>
    <w:basedOn w:val="a"/>
    <w:rsid w:val="00435010"/>
    <w:pPr>
      <w:keepNext/>
      <w:keepLines/>
      <w:spacing w:after="240"/>
      <w:ind w:left="3969"/>
      <w:jc w:val="center"/>
    </w:pPr>
  </w:style>
  <w:style w:type="paragraph" w:styleId="a3">
    <w:name w:val="Body Text"/>
    <w:basedOn w:val="a"/>
    <w:link w:val="a4"/>
    <w:rsid w:val="00913595"/>
    <w:pPr>
      <w:suppressAutoHyphens/>
      <w:spacing w:after="120"/>
    </w:pPr>
    <w:rPr>
      <w:rFonts w:cs="Antiqua"/>
      <w:lang w:eastAsia="zh-CN"/>
    </w:rPr>
  </w:style>
  <w:style w:type="character" w:customStyle="1" w:styleId="a4">
    <w:name w:val="Основний текст Знак"/>
    <w:basedOn w:val="a0"/>
    <w:link w:val="a3"/>
    <w:rsid w:val="00913595"/>
    <w:rPr>
      <w:rFonts w:ascii="Antiqua" w:eastAsia="Times New Roman" w:hAnsi="Antiqua" w:cs="Antiqua"/>
      <w:sz w:val="26"/>
      <w:szCs w:val="20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5D570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5707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787CF8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787CF8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787CF8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787CF8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b">
    <w:name w:val="Emphasis"/>
    <w:basedOn w:val="a0"/>
    <w:uiPriority w:val="20"/>
    <w:qFormat/>
    <w:rsid w:val="00650DFA"/>
    <w:rPr>
      <w:i/>
      <w:iCs/>
    </w:rPr>
  </w:style>
  <w:style w:type="table" w:styleId="ac">
    <w:name w:val="Table Grid"/>
    <w:basedOn w:val="a1"/>
    <w:rsid w:val="00966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53F74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784B52"/>
    <w:pPr>
      <w:spacing w:after="120"/>
      <w:ind w:left="283"/>
    </w:pPr>
  </w:style>
  <w:style w:type="character" w:customStyle="1" w:styleId="af">
    <w:name w:val="Основний текст з відступом Знак"/>
    <w:basedOn w:val="a0"/>
    <w:link w:val="ae"/>
    <w:uiPriority w:val="99"/>
    <w:semiHidden/>
    <w:rsid w:val="00784B52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rvps2">
    <w:name w:val="rvps2"/>
    <w:basedOn w:val="a"/>
    <w:rsid w:val="007651C0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7651C0"/>
  </w:style>
  <w:style w:type="character" w:customStyle="1" w:styleId="rvts46">
    <w:name w:val="rvts46"/>
    <w:basedOn w:val="a0"/>
    <w:rsid w:val="007651C0"/>
  </w:style>
  <w:style w:type="character" w:styleId="af0">
    <w:name w:val="Hyperlink"/>
    <w:basedOn w:val="a0"/>
    <w:uiPriority w:val="99"/>
    <w:unhideWhenUsed/>
    <w:rsid w:val="007651C0"/>
    <w:rPr>
      <w:color w:val="0000FF"/>
      <w:u w:val="single"/>
    </w:rPr>
  </w:style>
  <w:style w:type="paragraph" w:styleId="af1">
    <w:name w:val="Normal (Web)"/>
    <w:basedOn w:val="a"/>
    <w:uiPriority w:val="99"/>
    <w:semiHidden/>
    <w:unhideWhenUsed/>
    <w:rsid w:val="007651C0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12F72-B713-4691-92BC-FDCBCC0A1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4065</Words>
  <Characters>2318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Девчонки</dc:creator>
  <cp:lastModifiedBy>User</cp:lastModifiedBy>
  <cp:revision>14</cp:revision>
  <cp:lastPrinted>2025-06-11T06:05:00Z</cp:lastPrinted>
  <dcterms:created xsi:type="dcterms:W3CDTF">2025-05-22T10:31:00Z</dcterms:created>
  <dcterms:modified xsi:type="dcterms:W3CDTF">2025-06-16T11:08:00Z</dcterms:modified>
</cp:coreProperties>
</file>