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13F1" w:rsidRDefault="00BB50B3" w:rsidP="00E27F96">
      <w:pPr>
        <w:spacing w:after="0"/>
        <w:jc w:val="center"/>
        <w:rPr>
          <w:rFonts w:ascii="Times New Roman" w:hAnsi="Times New Roman" w:cs="Times New Roman"/>
          <w:sz w:val="28"/>
          <w:szCs w:val="28"/>
        </w:rPr>
      </w:pPr>
      <w:bookmarkStart w:id="0" w:name="_GoBack"/>
      <w:bookmarkEnd w:id="0"/>
      <w:r>
        <w:rPr>
          <w:rFonts w:ascii="Times New Roman" w:hAnsi="Times New Roman" w:cs="Times New Roman"/>
          <w:sz w:val="28"/>
          <w:szCs w:val="28"/>
        </w:rPr>
        <w:t xml:space="preserve">Звіт </w:t>
      </w:r>
    </w:p>
    <w:p w:rsidR="0067728C" w:rsidRDefault="0067728C" w:rsidP="00E27F96">
      <w:pPr>
        <w:spacing w:after="0"/>
        <w:jc w:val="center"/>
        <w:rPr>
          <w:rFonts w:ascii="Times New Roman" w:hAnsi="Times New Roman" w:cs="Times New Roman"/>
          <w:sz w:val="28"/>
          <w:szCs w:val="28"/>
        </w:rPr>
      </w:pPr>
      <w:r>
        <w:rPr>
          <w:rFonts w:ascii="Times New Roman" w:hAnsi="Times New Roman" w:cs="Times New Roman"/>
          <w:sz w:val="28"/>
          <w:szCs w:val="28"/>
        </w:rPr>
        <w:t>Фінансового управління Чугуївської міської ради п</w:t>
      </w:r>
      <w:r w:rsidR="00BB50B3">
        <w:rPr>
          <w:rFonts w:ascii="Times New Roman" w:hAnsi="Times New Roman" w:cs="Times New Roman"/>
          <w:sz w:val="28"/>
          <w:szCs w:val="28"/>
        </w:rPr>
        <w:t xml:space="preserve">ро результати проведення </w:t>
      </w:r>
    </w:p>
    <w:p w:rsidR="004B6F25" w:rsidRDefault="00BB50B3" w:rsidP="00E27F96">
      <w:pPr>
        <w:spacing w:after="0"/>
        <w:jc w:val="center"/>
        <w:rPr>
          <w:rFonts w:ascii="Times New Roman" w:hAnsi="Times New Roman" w:cs="Times New Roman"/>
          <w:sz w:val="28"/>
          <w:szCs w:val="28"/>
        </w:rPr>
      </w:pPr>
      <w:r>
        <w:rPr>
          <w:rFonts w:ascii="Times New Roman" w:hAnsi="Times New Roman" w:cs="Times New Roman"/>
          <w:sz w:val="28"/>
          <w:szCs w:val="28"/>
        </w:rPr>
        <w:t xml:space="preserve">е-консультацій з громадськістю щодо пропозицій, які були </w:t>
      </w:r>
      <w:r w:rsidR="006C13F1" w:rsidRPr="006C13F1">
        <w:rPr>
          <w:rFonts w:ascii="Times New Roman" w:hAnsi="Times New Roman" w:cs="Times New Roman"/>
          <w:sz w:val="28"/>
          <w:szCs w:val="28"/>
        </w:rPr>
        <w:t xml:space="preserve">надані </w:t>
      </w:r>
      <w:r w:rsidR="006C13F1">
        <w:rPr>
          <w:rFonts w:ascii="Times New Roman" w:hAnsi="Times New Roman" w:cs="Times New Roman"/>
          <w:sz w:val="28"/>
          <w:szCs w:val="28"/>
        </w:rPr>
        <w:t xml:space="preserve">при обговоренні </w:t>
      </w:r>
      <w:proofErr w:type="spellStart"/>
      <w:r w:rsidR="006C13F1" w:rsidRPr="006C13F1">
        <w:rPr>
          <w:rFonts w:ascii="Times New Roman" w:hAnsi="Times New Roman" w:cs="Times New Roman"/>
          <w:sz w:val="28"/>
          <w:szCs w:val="28"/>
        </w:rPr>
        <w:t>проєктів</w:t>
      </w:r>
      <w:proofErr w:type="spellEnd"/>
      <w:r w:rsidR="006C13F1" w:rsidRPr="006C13F1">
        <w:rPr>
          <w:rFonts w:ascii="Times New Roman" w:hAnsi="Times New Roman" w:cs="Times New Roman"/>
          <w:sz w:val="28"/>
          <w:szCs w:val="28"/>
        </w:rPr>
        <w:t xml:space="preserve"> </w:t>
      </w:r>
      <w:r w:rsidR="006C13F1">
        <w:rPr>
          <w:rFonts w:ascii="Times New Roman" w:hAnsi="Times New Roman" w:cs="Times New Roman"/>
          <w:sz w:val="28"/>
          <w:szCs w:val="28"/>
        </w:rPr>
        <w:t xml:space="preserve">наказів </w:t>
      </w:r>
      <w:r w:rsidR="006C13F1" w:rsidRPr="006C13F1">
        <w:rPr>
          <w:rFonts w:ascii="Times New Roman" w:hAnsi="Times New Roman" w:cs="Times New Roman"/>
          <w:sz w:val="28"/>
          <w:szCs w:val="28"/>
        </w:rPr>
        <w:t>про встановлення місцевих податків та зборів з 01.01.2026</w:t>
      </w:r>
    </w:p>
    <w:tbl>
      <w:tblPr>
        <w:tblStyle w:val="a3"/>
        <w:tblW w:w="0" w:type="auto"/>
        <w:jc w:val="center"/>
        <w:tblLook w:val="04A0" w:firstRow="1" w:lastRow="0" w:firstColumn="1" w:lastColumn="0" w:noHBand="0" w:noVBand="1"/>
      </w:tblPr>
      <w:tblGrid>
        <w:gridCol w:w="627"/>
        <w:gridCol w:w="1739"/>
        <w:gridCol w:w="1889"/>
        <w:gridCol w:w="2613"/>
        <w:gridCol w:w="1042"/>
        <w:gridCol w:w="1719"/>
      </w:tblGrid>
      <w:tr w:rsidR="00BB50B3" w:rsidTr="004816E3">
        <w:trPr>
          <w:jc w:val="center"/>
        </w:trPr>
        <w:tc>
          <w:tcPr>
            <w:tcW w:w="627" w:type="dxa"/>
          </w:tcPr>
          <w:p w:rsidR="00BB50B3" w:rsidRPr="004A0DD2" w:rsidRDefault="00BB50B3" w:rsidP="006C13F1">
            <w:pPr>
              <w:jc w:val="center"/>
              <w:rPr>
                <w:rFonts w:ascii="Times New Roman" w:hAnsi="Times New Roman" w:cs="Times New Roman"/>
                <w:sz w:val="24"/>
                <w:szCs w:val="24"/>
              </w:rPr>
            </w:pPr>
            <w:r w:rsidRPr="004A0DD2">
              <w:rPr>
                <w:rFonts w:ascii="Times New Roman" w:hAnsi="Times New Roman" w:cs="Times New Roman"/>
                <w:sz w:val="24"/>
                <w:szCs w:val="24"/>
              </w:rPr>
              <w:t>№ п/п</w:t>
            </w:r>
          </w:p>
        </w:tc>
        <w:tc>
          <w:tcPr>
            <w:tcW w:w="1739" w:type="dxa"/>
          </w:tcPr>
          <w:p w:rsidR="00BB50B3" w:rsidRPr="004A0DD2" w:rsidRDefault="00BB50B3" w:rsidP="006C13F1">
            <w:pPr>
              <w:jc w:val="center"/>
              <w:rPr>
                <w:rFonts w:ascii="Times New Roman" w:hAnsi="Times New Roman" w:cs="Times New Roman"/>
                <w:sz w:val="24"/>
                <w:szCs w:val="24"/>
              </w:rPr>
            </w:pPr>
            <w:proofErr w:type="spellStart"/>
            <w:r>
              <w:rPr>
                <w:rFonts w:ascii="Times New Roman" w:hAnsi="Times New Roman" w:cs="Times New Roman"/>
                <w:sz w:val="24"/>
                <w:szCs w:val="24"/>
              </w:rPr>
              <w:t>Проєкт</w:t>
            </w:r>
            <w:proofErr w:type="spellEnd"/>
            <w:r>
              <w:rPr>
                <w:rFonts w:ascii="Times New Roman" w:hAnsi="Times New Roman" w:cs="Times New Roman"/>
                <w:sz w:val="24"/>
                <w:szCs w:val="24"/>
              </w:rPr>
              <w:t xml:space="preserve"> наказу</w:t>
            </w:r>
          </w:p>
        </w:tc>
        <w:tc>
          <w:tcPr>
            <w:tcW w:w="1889" w:type="dxa"/>
          </w:tcPr>
          <w:p w:rsidR="00BB50B3" w:rsidRPr="004A0DD2" w:rsidRDefault="00BB50B3" w:rsidP="006C13F1">
            <w:pPr>
              <w:jc w:val="center"/>
              <w:rPr>
                <w:rFonts w:ascii="Times New Roman" w:hAnsi="Times New Roman" w:cs="Times New Roman"/>
                <w:sz w:val="24"/>
                <w:szCs w:val="24"/>
              </w:rPr>
            </w:pPr>
            <w:r w:rsidRPr="004A0DD2">
              <w:rPr>
                <w:rFonts w:ascii="Times New Roman" w:hAnsi="Times New Roman" w:cs="Times New Roman"/>
                <w:sz w:val="24"/>
                <w:szCs w:val="24"/>
              </w:rPr>
              <w:t>Від кого надійшла пропозиція (ПІБ)</w:t>
            </w:r>
          </w:p>
        </w:tc>
        <w:tc>
          <w:tcPr>
            <w:tcW w:w="2613" w:type="dxa"/>
          </w:tcPr>
          <w:p w:rsidR="00BB50B3" w:rsidRPr="004A0DD2" w:rsidRDefault="00BB50B3" w:rsidP="006C13F1">
            <w:pPr>
              <w:jc w:val="center"/>
              <w:rPr>
                <w:rFonts w:ascii="Times New Roman" w:hAnsi="Times New Roman" w:cs="Times New Roman"/>
                <w:sz w:val="24"/>
                <w:szCs w:val="24"/>
              </w:rPr>
            </w:pPr>
            <w:r w:rsidRPr="004A0DD2">
              <w:rPr>
                <w:rFonts w:ascii="Times New Roman" w:hAnsi="Times New Roman" w:cs="Times New Roman"/>
                <w:sz w:val="24"/>
                <w:szCs w:val="24"/>
              </w:rPr>
              <w:t>Текст пропозиції</w:t>
            </w:r>
          </w:p>
        </w:tc>
        <w:tc>
          <w:tcPr>
            <w:tcW w:w="1042" w:type="dxa"/>
          </w:tcPr>
          <w:p w:rsidR="00BB50B3" w:rsidRPr="004A0DD2" w:rsidRDefault="00BB50B3" w:rsidP="006C13F1">
            <w:pPr>
              <w:jc w:val="center"/>
              <w:rPr>
                <w:rFonts w:ascii="Times New Roman" w:hAnsi="Times New Roman" w:cs="Times New Roman"/>
                <w:sz w:val="24"/>
                <w:szCs w:val="24"/>
              </w:rPr>
            </w:pPr>
            <w:r w:rsidRPr="004A0DD2">
              <w:rPr>
                <w:rFonts w:ascii="Times New Roman" w:hAnsi="Times New Roman" w:cs="Times New Roman"/>
                <w:sz w:val="24"/>
                <w:szCs w:val="24"/>
              </w:rPr>
              <w:t>% пільги</w:t>
            </w:r>
          </w:p>
        </w:tc>
        <w:tc>
          <w:tcPr>
            <w:tcW w:w="1719" w:type="dxa"/>
          </w:tcPr>
          <w:p w:rsidR="00BB50B3" w:rsidRPr="004A0DD2" w:rsidRDefault="00BB50B3" w:rsidP="006C13F1">
            <w:pPr>
              <w:jc w:val="center"/>
              <w:rPr>
                <w:rFonts w:ascii="Times New Roman" w:hAnsi="Times New Roman" w:cs="Times New Roman"/>
                <w:sz w:val="24"/>
                <w:szCs w:val="24"/>
              </w:rPr>
            </w:pPr>
            <w:r w:rsidRPr="004A0DD2">
              <w:rPr>
                <w:rFonts w:ascii="Times New Roman" w:hAnsi="Times New Roman" w:cs="Times New Roman"/>
                <w:sz w:val="24"/>
                <w:szCs w:val="24"/>
              </w:rPr>
              <w:t>Враховано/не враховано</w:t>
            </w:r>
          </w:p>
        </w:tc>
      </w:tr>
      <w:tr w:rsidR="00BB50B3" w:rsidTr="004816E3">
        <w:trPr>
          <w:jc w:val="center"/>
        </w:trPr>
        <w:tc>
          <w:tcPr>
            <w:tcW w:w="627" w:type="dxa"/>
          </w:tcPr>
          <w:p w:rsidR="00BB50B3" w:rsidRPr="004A0DD2" w:rsidRDefault="00BB50B3" w:rsidP="006C13F1">
            <w:pPr>
              <w:jc w:val="center"/>
              <w:rPr>
                <w:rFonts w:ascii="Times New Roman" w:hAnsi="Times New Roman" w:cs="Times New Roman"/>
                <w:sz w:val="24"/>
                <w:szCs w:val="24"/>
              </w:rPr>
            </w:pPr>
            <w:r w:rsidRPr="004A0DD2">
              <w:rPr>
                <w:rFonts w:ascii="Times New Roman" w:hAnsi="Times New Roman" w:cs="Times New Roman"/>
                <w:sz w:val="24"/>
                <w:szCs w:val="24"/>
              </w:rPr>
              <w:t>1</w:t>
            </w:r>
          </w:p>
        </w:tc>
        <w:tc>
          <w:tcPr>
            <w:tcW w:w="1739" w:type="dxa"/>
          </w:tcPr>
          <w:p w:rsidR="00BB50B3" w:rsidRPr="004A0DD2" w:rsidRDefault="00BB50B3" w:rsidP="006C13F1">
            <w:pPr>
              <w:jc w:val="center"/>
              <w:rPr>
                <w:rFonts w:ascii="Times New Roman" w:hAnsi="Times New Roman" w:cs="Times New Roman"/>
                <w:sz w:val="24"/>
                <w:szCs w:val="24"/>
              </w:rPr>
            </w:pPr>
            <w:r>
              <w:rPr>
                <w:rFonts w:ascii="Times New Roman" w:hAnsi="Times New Roman" w:cs="Times New Roman"/>
                <w:sz w:val="24"/>
                <w:szCs w:val="24"/>
              </w:rPr>
              <w:t>«</w:t>
            </w:r>
            <w:r w:rsidRPr="00BB50B3">
              <w:rPr>
                <w:rFonts w:ascii="Times New Roman" w:hAnsi="Times New Roman" w:cs="Times New Roman"/>
                <w:sz w:val="24"/>
                <w:szCs w:val="24"/>
              </w:rPr>
              <w:t>Про встановлення податку на нерухоме майно, відмінне від земельної ділянки на території Чугуївської міської територіальної громади</w:t>
            </w:r>
            <w:r>
              <w:rPr>
                <w:rFonts w:ascii="Times New Roman" w:hAnsi="Times New Roman" w:cs="Times New Roman"/>
                <w:sz w:val="24"/>
                <w:szCs w:val="24"/>
              </w:rPr>
              <w:t>»</w:t>
            </w:r>
          </w:p>
        </w:tc>
        <w:tc>
          <w:tcPr>
            <w:tcW w:w="1889" w:type="dxa"/>
          </w:tcPr>
          <w:p w:rsidR="00BB50B3" w:rsidRPr="004A0DD2" w:rsidRDefault="00BB50B3" w:rsidP="006C13F1">
            <w:pPr>
              <w:jc w:val="center"/>
              <w:rPr>
                <w:rFonts w:ascii="Times New Roman" w:hAnsi="Times New Roman" w:cs="Times New Roman"/>
                <w:sz w:val="24"/>
                <w:szCs w:val="24"/>
              </w:rPr>
            </w:pPr>
            <w:proofErr w:type="spellStart"/>
            <w:r w:rsidRPr="004A0DD2">
              <w:rPr>
                <w:rFonts w:ascii="Times New Roman" w:hAnsi="Times New Roman" w:cs="Times New Roman"/>
                <w:sz w:val="24"/>
                <w:szCs w:val="24"/>
              </w:rPr>
              <w:t>Сторожев</w:t>
            </w:r>
            <w:proofErr w:type="spellEnd"/>
            <w:r w:rsidRPr="004A0DD2">
              <w:rPr>
                <w:rFonts w:ascii="Times New Roman" w:hAnsi="Times New Roman" w:cs="Times New Roman"/>
                <w:sz w:val="24"/>
                <w:szCs w:val="24"/>
              </w:rPr>
              <w:t xml:space="preserve"> Ігор Анатолійович</w:t>
            </w:r>
          </w:p>
        </w:tc>
        <w:tc>
          <w:tcPr>
            <w:tcW w:w="2613" w:type="dxa"/>
          </w:tcPr>
          <w:p w:rsidR="00BB50B3" w:rsidRPr="004A0DD2" w:rsidRDefault="00BB50B3" w:rsidP="00BC126C">
            <w:pPr>
              <w:jc w:val="both"/>
              <w:rPr>
                <w:rFonts w:ascii="Times New Roman" w:hAnsi="Times New Roman" w:cs="Times New Roman"/>
                <w:sz w:val="24"/>
                <w:szCs w:val="24"/>
              </w:rPr>
            </w:pPr>
            <w:r w:rsidRPr="004A0DD2">
              <w:rPr>
                <w:rFonts w:ascii="Times New Roman" w:hAnsi="Times New Roman" w:cs="Times New Roman"/>
                <w:sz w:val="24"/>
                <w:szCs w:val="24"/>
              </w:rPr>
              <w:t>Відповідно до пп.266.4.2 п.266.4 ст.266 Податкового кодексу України, пропоную надати пільгу на податок на нерухоме майно, відмінне від земельної ділянки, для осіб на яких поширюється Закон України "Про статус ветеранів війни, гарантії їх соціального захисту"</w:t>
            </w:r>
          </w:p>
        </w:tc>
        <w:tc>
          <w:tcPr>
            <w:tcW w:w="1042" w:type="dxa"/>
          </w:tcPr>
          <w:p w:rsidR="00BB50B3" w:rsidRDefault="00BB50B3" w:rsidP="006C13F1">
            <w:pPr>
              <w:jc w:val="center"/>
              <w:rPr>
                <w:rFonts w:ascii="Times New Roman" w:hAnsi="Times New Roman" w:cs="Times New Roman"/>
                <w:sz w:val="24"/>
                <w:szCs w:val="24"/>
              </w:rPr>
            </w:pPr>
          </w:p>
          <w:p w:rsidR="00BB50B3" w:rsidRDefault="00BB50B3" w:rsidP="006C13F1">
            <w:pPr>
              <w:jc w:val="center"/>
              <w:rPr>
                <w:rFonts w:ascii="Times New Roman" w:hAnsi="Times New Roman" w:cs="Times New Roman"/>
                <w:sz w:val="24"/>
                <w:szCs w:val="24"/>
              </w:rPr>
            </w:pPr>
          </w:p>
          <w:p w:rsidR="00BB50B3" w:rsidRDefault="00BB50B3" w:rsidP="006C13F1">
            <w:pPr>
              <w:jc w:val="center"/>
              <w:rPr>
                <w:rFonts w:ascii="Times New Roman" w:hAnsi="Times New Roman" w:cs="Times New Roman"/>
                <w:sz w:val="24"/>
                <w:szCs w:val="24"/>
              </w:rPr>
            </w:pPr>
          </w:p>
          <w:p w:rsidR="00BB50B3" w:rsidRDefault="00BB50B3" w:rsidP="006C13F1">
            <w:pPr>
              <w:jc w:val="center"/>
              <w:rPr>
                <w:rFonts w:ascii="Times New Roman" w:hAnsi="Times New Roman" w:cs="Times New Roman"/>
                <w:sz w:val="24"/>
                <w:szCs w:val="24"/>
              </w:rPr>
            </w:pPr>
          </w:p>
          <w:p w:rsidR="00BB50B3" w:rsidRDefault="00BB50B3" w:rsidP="006C13F1">
            <w:pPr>
              <w:jc w:val="center"/>
              <w:rPr>
                <w:rFonts w:ascii="Times New Roman" w:hAnsi="Times New Roman" w:cs="Times New Roman"/>
                <w:sz w:val="24"/>
                <w:szCs w:val="24"/>
              </w:rPr>
            </w:pPr>
          </w:p>
          <w:p w:rsidR="00BB50B3" w:rsidRDefault="00BB50B3" w:rsidP="006C13F1">
            <w:pPr>
              <w:jc w:val="center"/>
              <w:rPr>
                <w:rFonts w:ascii="Times New Roman" w:hAnsi="Times New Roman" w:cs="Times New Roman"/>
                <w:sz w:val="24"/>
                <w:szCs w:val="24"/>
              </w:rPr>
            </w:pPr>
          </w:p>
          <w:p w:rsidR="00BB50B3" w:rsidRPr="004A0DD2" w:rsidRDefault="00BB50B3" w:rsidP="006C13F1">
            <w:pPr>
              <w:jc w:val="center"/>
              <w:rPr>
                <w:rFonts w:ascii="Times New Roman" w:hAnsi="Times New Roman" w:cs="Times New Roman"/>
                <w:sz w:val="24"/>
                <w:szCs w:val="24"/>
              </w:rPr>
            </w:pPr>
            <w:r w:rsidRPr="004A0DD2">
              <w:rPr>
                <w:rFonts w:ascii="Times New Roman" w:hAnsi="Times New Roman" w:cs="Times New Roman"/>
                <w:sz w:val="24"/>
                <w:szCs w:val="24"/>
              </w:rPr>
              <w:t>100</w:t>
            </w:r>
          </w:p>
        </w:tc>
        <w:tc>
          <w:tcPr>
            <w:tcW w:w="1719" w:type="dxa"/>
          </w:tcPr>
          <w:p w:rsidR="00BB50B3" w:rsidRPr="004A0DD2" w:rsidRDefault="00BB50B3" w:rsidP="008D737D">
            <w:pPr>
              <w:jc w:val="center"/>
              <w:rPr>
                <w:rFonts w:ascii="Times New Roman" w:hAnsi="Times New Roman" w:cs="Times New Roman"/>
                <w:sz w:val="24"/>
                <w:szCs w:val="24"/>
              </w:rPr>
            </w:pPr>
            <w:r>
              <w:rPr>
                <w:rFonts w:ascii="Times New Roman" w:hAnsi="Times New Roman" w:cs="Times New Roman"/>
                <w:sz w:val="24"/>
                <w:szCs w:val="24"/>
              </w:rPr>
              <w:t xml:space="preserve">Пропозиція </w:t>
            </w:r>
            <w:r w:rsidR="008D737D">
              <w:rPr>
                <w:rFonts w:ascii="Times New Roman" w:hAnsi="Times New Roman" w:cs="Times New Roman"/>
                <w:sz w:val="24"/>
                <w:szCs w:val="24"/>
              </w:rPr>
              <w:t>прийнята</w:t>
            </w:r>
          </w:p>
        </w:tc>
      </w:tr>
      <w:tr w:rsidR="00BB50B3" w:rsidTr="004816E3">
        <w:trPr>
          <w:jc w:val="center"/>
        </w:trPr>
        <w:tc>
          <w:tcPr>
            <w:tcW w:w="627" w:type="dxa"/>
          </w:tcPr>
          <w:p w:rsidR="00BB50B3" w:rsidRPr="004A0DD2" w:rsidRDefault="00BB50B3" w:rsidP="006C13F1">
            <w:pPr>
              <w:jc w:val="center"/>
              <w:rPr>
                <w:rFonts w:ascii="Times New Roman" w:hAnsi="Times New Roman" w:cs="Times New Roman"/>
                <w:sz w:val="24"/>
                <w:szCs w:val="24"/>
              </w:rPr>
            </w:pPr>
            <w:r>
              <w:rPr>
                <w:rFonts w:ascii="Times New Roman" w:hAnsi="Times New Roman" w:cs="Times New Roman"/>
                <w:sz w:val="24"/>
                <w:szCs w:val="24"/>
              </w:rPr>
              <w:t>2</w:t>
            </w:r>
          </w:p>
        </w:tc>
        <w:tc>
          <w:tcPr>
            <w:tcW w:w="1739" w:type="dxa"/>
          </w:tcPr>
          <w:p w:rsidR="00BB50B3" w:rsidRDefault="00BB50B3" w:rsidP="006C13F1">
            <w:pPr>
              <w:jc w:val="center"/>
              <w:rPr>
                <w:rFonts w:ascii="Times New Roman" w:hAnsi="Times New Roman" w:cs="Times New Roman"/>
                <w:sz w:val="24"/>
                <w:szCs w:val="24"/>
              </w:rPr>
            </w:pPr>
            <w:r>
              <w:rPr>
                <w:rFonts w:ascii="Times New Roman" w:hAnsi="Times New Roman" w:cs="Times New Roman"/>
                <w:sz w:val="24"/>
                <w:szCs w:val="24"/>
              </w:rPr>
              <w:t>«</w:t>
            </w:r>
            <w:r w:rsidRPr="00BB50B3">
              <w:rPr>
                <w:rFonts w:ascii="Times New Roman" w:hAnsi="Times New Roman" w:cs="Times New Roman"/>
                <w:sz w:val="24"/>
                <w:szCs w:val="24"/>
              </w:rPr>
              <w:t>Про встановлення плати за землю на території Чугуївської міської територіальної громади</w:t>
            </w:r>
            <w:r>
              <w:rPr>
                <w:rFonts w:ascii="Times New Roman" w:hAnsi="Times New Roman" w:cs="Times New Roman"/>
                <w:sz w:val="24"/>
                <w:szCs w:val="24"/>
              </w:rPr>
              <w:t>»</w:t>
            </w:r>
          </w:p>
        </w:tc>
        <w:tc>
          <w:tcPr>
            <w:tcW w:w="1889" w:type="dxa"/>
          </w:tcPr>
          <w:p w:rsidR="00BB50B3" w:rsidRPr="004A0DD2" w:rsidRDefault="00BB50B3" w:rsidP="006C13F1">
            <w:pPr>
              <w:jc w:val="center"/>
              <w:rPr>
                <w:rFonts w:ascii="Times New Roman" w:hAnsi="Times New Roman" w:cs="Times New Roman"/>
                <w:sz w:val="24"/>
                <w:szCs w:val="24"/>
              </w:rPr>
            </w:pPr>
            <w:proofErr w:type="spellStart"/>
            <w:r>
              <w:rPr>
                <w:rFonts w:ascii="Times New Roman" w:hAnsi="Times New Roman" w:cs="Times New Roman"/>
                <w:sz w:val="24"/>
                <w:szCs w:val="24"/>
              </w:rPr>
              <w:t>Бармін</w:t>
            </w:r>
            <w:proofErr w:type="spellEnd"/>
            <w:r>
              <w:rPr>
                <w:rFonts w:ascii="Times New Roman" w:hAnsi="Times New Roman" w:cs="Times New Roman"/>
                <w:sz w:val="24"/>
                <w:szCs w:val="24"/>
              </w:rPr>
              <w:t xml:space="preserve"> Костянтин Олександрович </w:t>
            </w:r>
          </w:p>
        </w:tc>
        <w:tc>
          <w:tcPr>
            <w:tcW w:w="2613" w:type="dxa"/>
          </w:tcPr>
          <w:p w:rsidR="00BB50B3" w:rsidRPr="004A0DD2" w:rsidRDefault="00BB50B3" w:rsidP="0067728C">
            <w:pPr>
              <w:jc w:val="both"/>
              <w:rPr>
                <w:rFonts w:ascii="Times New Roman" w:hAnsi="Times New Roman" w:cs="Times New Roman"/>
                <w:sz w:val="24"/>
                <w:szCs w:val="24"/>
              </w:rPr>
            </w:pPr>
            <w:r>
              <w:rPr>
                <w:rFonts w:ascii="Times New Roman" w:hAnsi="Times New Roman" w:cs="Times New Roman"/>
                <w:sz w:val="24"/>
                <w:szCs w:val="24"/>
              </w:rPr>
              <w:t>Надати пільг</w:t>
            </w:r>
            <w:r w:rsidR="0067728C">
              <w:rPr>
                <w:rFonts w:ascii="Times New Roman" w:hAnsi="Times New Roman" w:cs="Times New Roman"/>
                <w:sz w:val="24"/>
                <w:szCs w:val="24"/>
              </w:rPr>
              <w:t>и</w:t>
            </w:r>
            <w:r>
              <w:rPr>
                <w:rFonts w:ascii="Times New Roman" w:hAnsi="Times New Roman" w:cs="Times New Roman"/>
                <w:sz w:val="24"/>
                <w:szCs w:val="24"/>
              </w:rPr>
              <w:t xml:space="preserve"> зі сплати земельного податку комунальним підприємствам, засновником яких є Чугуївська міська рада</w:t>
            </w:r>
          </w:p>
        </w:tc>
        <w:tc>
          <w:tcPr>
            <w:tcW w:w="1042" w:type="dxa"/>
          </w:tcPr>
          <w:p w:rsidR="00BB50B3" w:rsidRDefault="00BB50B3" w:rsidP="006C13F1">
            <w:pPr>
              <w:jc w:val="center"/>
              <w:rPr>
                <w:rFonts w:ascii="Times New Roman" w:hAnsi="Times New Roman" w:cs="Times New Roman"/>
                <w:sz w:val="24"/>
                <w:szCs w:val="24"/>
              </w:rPr>
            </w:pPr>
            <w:r>
              <w:rPr>
                <w:rFonts w:ascii="Times New Roman" w:hAnsi="Times New Roman" w:cs="Times New Roman"/>
                <w:sz w:val="24"/>
                <w:szCs w:val="24"/>
              </w:rPr>
              <w:t>100</w:t>
            </w:r>
          </w:p>
        </w:tc>
        <w:tc>
          <w:tcPr>
            <w:tcW w:w="1719" w:type="dxa"/>
          </w:tcPr>
          <w:p w:rsidR="00BB50B3" w:rsidRPr="004A0DD2" w:rsidRDefault="008D737D" w:rsidP="006C13F1">
            <w:pPr>
              <w:jc w:val="center"/>
              <w:rPr>
                <w:rFonts w:ascii="Times New Roman" w:hAnsi="Times New Roman" w:cs="Times New Roman"/>
                <w:sz w:val="24"/>
                <w:szCs w:val="24"/>
              </w:rPr>
            </w:pPr>
            <w:r>
              <w:rPr>
                <w:rFonts w:ascii="Times New Roman" w:hAnsi="Times New Roman" w:cs="Times New Roman"/>
                <w:sz w:val="24"/>
                <w:szCs w:val="24"/>
              </w:rPr>
              <w:t>Пропозиція прийнята</w:t>
            </w:r>
          </w:p>
        </w:tc>
      </w:tr>
      <w:tr w:rsidR="004816E3" w:rsidTr="004816E3">
        <w:trPr>
          <w:jc w:val="center"/>
        </w:trPr>
        <w:tc>
          <w:tcPr>
            <w:tcW w:w="627" w:type="dxa"/>
          </w:tcPr>
          <w:p w:rsidR="004816E3" w:rsidRPr="004A0DD2" w:rsidRDefault="004816E3" w:rsidP="004816E3">
            <w:pPr>
              <w:jc w:val="center"/>
              <w:rPr>
                <w:rFonts w:ascii="Times New Roman" w:hAnsi="Times New Roman" w:cs="Times New Roman"/>
                <w:sz w:val="24"/>
                <w:szCs w:val="24"/>
              </w:rPr>
            </w:pPr>
            <w:r>
              <w:rPr>
                <w:rFonts w:ascii="Times New Roman" w:hAnsi="Times New Roman" w:cs="Times New Roman"/>
                <w:sz w:val="24"/>
                <w:szCs w:val="24"/>
              </w:rPr>
              <w:t>3</w:t>
            </w:r>
          </w:p>
        </w:tc>
        <w:tc>
          <w:tcPr>
            <w:tcW w:w="1739" w:type="dxa"/>
          </w:tcPr>
          <w:p w:rsidR="004816E3" w:rsidRPr="004A0DD2" w:rsidRDefault="004816E3" w:rsidP="004816E3">
            <w:pPr>
              <w:jc w:val="center"/>
              <w:rPr>
                <w:rFonts w:ascii="Times New Roman" w:hAnsi="Times New Roman" w:cs="Times New Roman"/>
                <w:sz w:val="24"/>
                <w:szCs w:val="24"/>
              </w:rPr>
            </w:pPr>
            <w:r w:rsidRPr="004816E3">
              <w:rPr>
                <w:rFonts w:ascii="Times New Roman" w:hAnsi="Times New Roman" w:cs="Times New Roman"/>
                <w:sz w:val="24"/>
                <w:szCs w:val="24"/>
              </w:rPr>
              <w:t>«Про встановлення єдиного податку на території Чугуївської міської територіальної громади</w:t>
            </w:r>
            <w:r>
              <w:rPr>
                <w:rFonts w:ascii="Times New Roman" w:hAnsi="Times New Roman" w:cs="Times New Roman"/>
                <w:sz w:val="24"/>
                <w:szCs w:val="24"/>
              </w:rPr>
              <w:t>»</w:t>
            </w:r>
          </w:p>
        </w:tc>
        <w:tc>
          <w:tcPr>
            <w:tcW w:w="1889" w:type="dxa"/>
          </w:tcPr>
          <w:p w:rsidR="004816E3" w:rsidRPr="004A0DD2" w:rsidRDefault="004816E3" w:rsidP="004816E3">
            <w:pPr>
              <w:jc w:val="center"/>
              <w:rPr>
                <w:rFonts w:ascii="Times New Roman" w:hAnsi="Times New Roman" w:cs="Times New Roman"/>
                <w:sz w:val="24"/>
                <w:szCs w:val="24"/>
              </w:rPr>
            </w:pPr>
            <w:proofErr w:type="spellStart"/>
            <w:r w:rsidRPr="004A0DD2">
              <w:rPr>
                <w:rFonts w:ascii="Times New Roman" w:hAnsi="Times New Roman" w:cs="Times New Roman"/>
                <w:sz w:val="24"/>
                <w:szCs w:val="24"/>
              </w:rPr>
              <w:t>Платіцина</w:t>
            </w:r>
            <w:proofErr w:type="spellEnd"/>
            <w:r w:rsidRPr="004A0DD2">
              <w:rPr>
                <w:rFonts w:ascii="Times New Roman" w:hAnsi="Times New Roman" w:cs="Times New Roman"/>
                <w:sz w:val="24"/>
                <w:szCs w:val="24"/>
              </w:rPr>
              <w:t xml:space="preserve"> Олена Георгіївна</w:t>
            </w:r>
          </w:p>
        </w:tc>
        <w:tc>
          <w:tcPr>
            <w:tcW w:w="2613" w:type="dxa"/>
          </w:tcPr>
          <w:p w:rsidR="004816E3" w:rsidRPr="004A0DD2" w:rsidRDefault="008D737D" w:rsidP="008D737D">
            <w:pPr>
              <w:jc w:val="both"/>
              <w:rPr>
                <w:rFonts w:ascii="Times New Roman" w:hAnsi="Times New Roman" w:cs="Times New Roman"/>
                <w:sz w:val="24"/>
                <w:szCs w:val="24"/>
              </w:rPr>
            </w:pPr>
            <w:r>
              <w:rPr>
                <w:rFonts w:ascii="Times New Roman" w:hAnsi="Times New Roman" w:cs="Times New Roman"/>
                <w:sz w:val="24"/>
                <w:szCs w:val="24"/>
              </w:rPr>
              <w:t>В</w:t>
            </w:r>
            <w:r w:rsidR="004816E3">
              <w:rPr>
                <w:rFonts w:ascii="Times New Roman" w:hAnsi="Times New Roman" w:cs="Times New Roman"/>
                <w:sz w:val="24"/>
                <w:szCs w:val="24"/>
              </w:rPr>
              <w:t>станов</w:t>
            </w:r>
            <w:r>
              <w:rPr>
                <w:rFonts w:ascii="Times New Roman" w:hAnsi="Times New Roman" w:cs="Times New Roman"/>
                <w:sz w:val="24"/>
                <w:szCs w:val="24"/>
              </w:rPr>
              <w:t xml:space="preserve">ити </w:t>
            </w:r>
            <w:r w:rsidR="004816E3">
              <w:rPr>
                <w:rFonts w:ascii="Times New Roman" w:hAnsi="Times New Roman" w:cs="Times New Roman"/>
                <w:sz w:val="24"/>
                <w:szCs w:val="24"/>
              </w:rPr>
              <w:t>ставк</w:t>
            </w:r>
            <w:r>
              <w:rPr>
                <w:rFonts w:ascii="Times New Roman" w:hAnsi="Times New Roman" w:cs="Times New Roman"/>
                <w:sz w:val="24"/>
                <w:szCs w:val="24"/>
              </w:rPr>
              <w:t xml:space="preserve">у </w:t>
            </w:r>
            <w:r w:rsidR="004816E3">
              <w:rPr>
                <w:rFonts w:ascii="Times New Roman" w:hAnsi="Times New Roman" w:cs="Times New Roman"/>
                <w:sz w:val="24"/>
                <w:szCs w:val="24"/>
              </w:rPr>
              <w:t>єдиного податку для платників 2 групи в розмірі 20%</w:t>
            </w:r>
            <w:r>
              <w:rPr>
                <w:rFonts w:ascii="Times New Roman" w:hAnsi="Times New Roman" w:cs="Times New Roman"/>
                <w:sz w:val="24"/>
                <w:szCs w:val="24"/>
              </w:rPr>
              <w:t xml:space="preserve"> </w:t>
            </w:r>
            <w:r w:rsidRPr="008D737D">
              <w:rPr>
                <w:rFonts w:ascii="Times New Roman" w:hAnsi="Times New Roman" w:cs="Times New Roman"/>
                <w:sz w:val="24"/>
                <w:szCs w:val="24"/>
              </w:rPr>
              <w:t>розміру мінімальної заробітної плати</w:t>
            </w:r>
          </w:p>
        </w:tc>
        <w:tc>
          <w:tcPr>
            <w:tcW w:w="1042" w:type="dxa"/>
          </w:tcPr>
          <w:p w:rsidR="004816E3" w:rsidRPr="004A0DD2" w:rsidRDefault="004816E3" w:rsidP="004816E3">
            <w:pPr>
              <w:jc w:val="center"/>
              <w:rPr>
                <w:rFonts w:ascii="Times New Roman" w:hAnsi="Times New Roman" w:cs="Times New Roman"/>
                <w:sz w:val="24"/>
                <w:szCs w:val="24"/>
              </w:rPr>
            </w:pPr>
          </w:p>
        </w:tc>
        <w:tc>
          <w:tcPr>
            <w:tcW w:w="1719" w:type="dxa"/>
          </w:tcPr>
          <w:p w:rsidR="004816E3" w:rsidRPr="004A0DD2" w:rsidRDefault="004816E3" w:rsidP="004816E3">
            <w:pPr>
              <w:jc w:val="center"/>
              <w:rPr>
                <w:rFonts w:ascii="Times New Roman" w:hAnsi="Times New Roman" w:cs="Times New Roman"/>
                <w:sz w:val="24"/>
                <w:szCs w:val="24"/>
              </w:rPr>
            </w:pPr>
            <w:r>
              <w:rPr>
                <w:rFonts w:ascii="Times New Roman" w:hAnsi="Times New Roman" w:cs="Times New Roman"/>
                <w:sz w:val="24"/>
                <w:szCs w:val="24"/>
              </w:rPr>
              <w:t>Пропозиція відхилена</w:t>
            </w:r>
          </w:p>
        </w:tc>
      </w:tr>
    </w:tbl>
    <w:p w:rsidR="006C13F1" w:rsidRDefault="006C13F1" w:rsidP="00BC126C">
      <w:pPr>
        <w:rPr>
          <w:rFonts w:ascii="Times New Roman" w:hAnsi="Times New Roman" w:cs="Times New Roman"/>
          <w:sz w:val="28"/>
          <w:szCs w:val="28"/>
        </w:rPr>
      </w:pPr>
    </w:p>
    <w:p w:rsidR="00BC126C" w:rsidRDefault="00BC126C" w:rsidP="00BC126C">
      <w:pPr>
        <w:rPr>
          <w:rFonts w:ascii="Times New Roman" w:hAnsi="Times New Roman" w:cs="Times New Roman"/>
          <w:sz w:val="28"/>
          <w:szCs w:val="28"/>
        </w:rPr>
      </w:pPr>
    </w:p>
    <w:p w:rsidR="00BC126C" w:rsidRDefault="00BC126C" w:rsidP="00BC126C">
      <w:pPr>
        <w:spacing w:after="0"/>
        <w:rPr>
          <w:rFonts w:ascii="Times New Roman" w:hAnsi="Times New Roman" w:cs="Times New Roman"/>
          <w:sz w:val="28"/>
          <w:szCs w:val="28"/>
        </w:rPr>
      </w:pPr>
      <w:r>
        <w:rPr>
          <w:rFonts w:ascii="Times New Roman" w:hAnsi="Times New Roman" w:cs="Times New Roman"/>
          <w:sz w:val="28"/>
          <w:szCs w:val="28"/>
        </w:rPr>
        <w:t xml:space="preserve">Начальник відділу доходів </w:t>
      </w:r>
    </w:p>
    <w:p w:rsidR="00BC126C" w:rsidRPr="006C13F1" w:rsidRDefault="00BC126C" w:rsidP="00BC126C">
      <w:pPr>
        <w:spacing w:after="0"/>
        <w:rPr>
          <w:rFonts w:ascii="Times New Roman" w:hAnsi="Times New Roman" w:cs="Times New Roman"/>
          <w:sz w:val="28"/>
          <w:szCs w:val="28"/>
        </w:rPr>
      </w:pPr>
      <w:r>
        <w:rPr>
          <w:rFonts w:ascii="Times New Roman" w:hAnsi="Times New Roman" w:cs="Times New Roman"/>
          <w:sz w:val="28"/>
          <w:szCs w:val="28"/>
        </w:rPr>
        <w:t xml:space="preserve">фінансового управління                                                              Людмила КУЛИК   </w:t>
      </w:r>
    </w:p>
    <w:sectPr w:rsidR="00BC126C" w:rsidRPr="006C13F1">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13F1"/>
    <w:rsid w:val="0025444C"/>
    <w:rsid w:val="004816E3"/>
    <w:rsid w:val="004A0DD2"/>
    <w:rsid w:val="004B6F25"/>
    <w:rsid w:val="0067728C"/>
    <w:rsid w:val="006C13F1"/>
    <w:rsid w:val="007F0015"/>
    <w:rsid w:val="008D737D"/>
    <w:rsid w:val="00BB50B3"/>
    <w:rsid w:val="00BC126C"/>
    <w:rsid w:val="00CA52E7"/>
    <w:rsid w:val="00E27F96"/>
    <w:rsid w:val="00ED2A0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13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913</Words>
  <Characters>521</Characters>
  <Application>Microsoft Office Word</Application>
  <DocSecurity>0</DocSecurity>
  <Lines>4</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Юлія Сосницька</cp:lastModifiedBy>
  <cp:revision>2</cp:revision>
  <dcterms:created xsi:type="dcterms:W3CDTF">2025-07-15T12:16:00Z</dcterms:created>
  <dcterms:modified xsi:type="dcterms:W3CDTF">2025-07-15T12:16:00Z</dcterms:modified>
</cp:coreProperties>
</file>